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1D8B" w14:textId="77777777" w:rsidR="004877CC" w:rsidRPr="00D22DF2" w:rsidRDefault="004877CC" w:rsidP="004877CC">
      <w:pPr>
        <w:pStyle w:val="Body"/>
        <w:jc w:val="center"/>
        <w:rPr>
          <w:rFonts w:cs="Arial"/>
          <w:b/>
          <w:szCs w:val="20"/>
          <w:lang w:val="uk-UA"/>
        </w:rPr>
      </w:pPr>
      <w:bookmarkStart w:id="0" w:name="_GoBack"/>
      <w:bookmarkEnd w:id="0"/>
      <w:r w:rsidRPr="00D22DF2">
        <w:rPr>
          <w:rFonts w:cs="Arial"/>
          <w:b/>
          <w:szCs w:val="20"/>
          <w:lang w:val="uk-UA"/>
        </w:rPr>
        <w:t>ПОВІДОМЛЕННЯ</w:t>
      </w:r>
    </w:p>
    <w:p w14:paraId="59B12547" w14:textId="13945A42" w:rsidR="004877CC" w:rsidRPr="00D22DF2" w:rsidRDefault="004877CC" w:rsidP="004877CC">
      <w:pPr>
        <w:pStyle w:val="Body"/>
        <w:jc w:val="center"/>
        <w:rPr>
          <w:rFonts w:cs="Arial"/>
          <w:b/>
          <w:szCs w:val="20"/>
          <w:lang w:val="uk-UA"/>
        </w:rPr>
      </w:pPr>
      <w:r w:rsidRPr="00D22DF2">
        <w:rPr>
          <w:rFonts w:cs="Arial"/>
          <w:b/>
          <w:szCs w:val="20"/>
          <w:lang w:val="uk-UA"/>
        </w:rPr>
        <w:t xml:space="preserve">ПРО ПРОВЕДЕННЯ </w:t>
      </w:r>
      <w:r w:rsidR="00BF195B" w:rsidRPr="00D22DF2">
        <w:rPr>
          <w:rFonts w:cs="Arial"/>
          <w:b/>
          <w:szCs w:val="20"/>
          <w:lang w:val="uk-UA"/>
        </w:rPr>
        <w:t>РІЧНИХ</w:t>
      </w:r>
      <w:r w:rsidRPr="00D22DF2">
        <w:rPr>
          <w:rFonts w:cs="Arial"/>
          <w:b/>
          <w:szCs w:val="20"/>
          <w:lang w:val="uk-UA"/>
        </w:rPr>
        <w:t xml:space="preserve"> ЗАГАЛЬНИХ ЗБОРІВ АКЦІОНЕРІВ</w:t>
      </w:r>
    </w:p>
    <w:p w14:paraId="7BEFEF14" w14:textId="77777777" w:rsidR="00B918DA" w:rsidRPr="00D22DF2" w:rsidRDefault="00B918DA" w:rsidP="00B918DA">
      <w:pPr>
        <w:pStyle w:val="Body"/>
        <w:jc w:val="center"/>
        <w:rPr>
          <w:rFonts w:cs="Arial"/>
          <w:b/>
          <w:szCs w:val="20"/>
          <w:lang w:val="uk-UA"/>
        </w:rPr>
      </w:pPr>
      <w:r w:rsidRPr="00D22DF2">
        <w:rPr>
          <w:rFonts w:cs="Arial"/>
          <w:b/>
          <w:szCs w:val="20"/>
          <w:lang w:val="uk-UA"/>
        </w:rPr>
        <w:t>ПРИВАТНОГО АКЦІОНЕРНОГО ТОВАРИСТВА</w:t>
      </w:r>
    </w:p>
    <w:p w14:paraId="3EB3CDBF" w14:textId="05CADCC9" w:rsidR="00B918DA" w:rsidRPr="00D22DF2" w:rsidRDefault="001C3463" w:rsidP="00B918DA">
      <w:pPr>
        <w:pStyle w:val="Body"/>
        <w:jc w:val="center"/>
        <w:rPr>
          <w:rFonts w:cs="Arial"/>
          <w:b/>
          <w:szCs w:val="20"/>
          <w:lang w:val="uk-UA"/>
        </w:rPr>
      </w:pPr>
      <w:r w:rsidRPr="00D22DF2">
        <w:rPr>
          <w:rFonts w:cs="Arial"/>
          <w:b/>
          <w:szCs w:val="20"/>
          <w:lang w:val="uk-UA"/>
        </w:rPr>
        <w:t>"</w:t>
      </w:r>
      <w:r w:rsidR="000565F9" w:rsidRPr="00D22DF2">
        <w:rPr>
          <w:rFonts w:cs="Arial"/>
          <w:b/>
          <w:szCs w:val="20"/>
          <w:lang w:val="uk-UA"/>
        </w:rPr>
        <w:t xml:space="preserve"> АГРОТЕХСЕРВІС </w:t>
      </w:r>
      <w:r w:rsidRPr="00D22DF2">
        <w:rPr>
          <w:rFonts w:cs="Arial"/>
          <w:b/>
          <w:szCs w:val="20"/>
          <w:lang w:val="uk-UA"/>
        </w:rPr>
        <w:t>"</w:t>
      </w:r>
      <w:r w:rsidR="00C700F4" w:rsidRPr="00D22DF2">
        <w:rPr>
          <w:rFonts w:cs="Arial"/>
          <w:b/>
          <w:szCs w:val="20"/>
          <w:lang w:val="uk-UA"/>
        </w:rPr>
        <w:t xml:space="preserve"> </w:t>
      </w:r>
    </w:p>
    <w:p w14:paraId="12E8FF6B" w14:textId="0DEF12CD" w:rsidR="00B918DA" w:rsidRPr="00D22DF2" w:rsidRDefault="00B918DA" w:rsidP="00B918DA">
      <w:pPr>
        <w:pStyle w:val="Body"/>
        <w:jc w:val="center"/>
        <w:rPr>
          <w:rFonts w:cs="Arial"/>
          <w:b/>
          <w:szCs w:val="20"/>
          <w:lang w:val="uk-UA"/>
        </w:rPr>
      </w:pPr>
      <w:bookmarkStart w:id="1" w:name="_Hlk499233860"/>
      <w:r w:rsidRPr="00D22DF2">
        <w:rPr>
          <w:rFonts w:cs="Arial"/>
          <w:b/>
          <w:szCs w:val="20"/>
          <w:lang w:val="uk-UA"/>
        </w:rPr>
        <w:t xml:space="preserve">ІДЕНТИФІКАЦІЙНИЙ КОД: </w:t>
      </w:r>
      <w:r w:rsidR="000565F9" w:rsidRPr="00D22DF2">
        <w:rPr>
          <w:rFonts w:cs="Arial"/>
          <w:b/>
          <w:szCs w:val="20"/>
          <w:lang w:val="uk-UA"/>
        </w:rPr>
        <w:t>03766458</w:t>
      </w:r>
    </w:p>
    <w:bookmarkEnd w:id="1"/>
    <w:p w14:paraId="6A59D5F4" w14:textId="3E417C6F" w:rsidR="001509EA" w:rsidRPr="00EF0E63" w:rsidRDefault="00C700F4" w:rsidP="001509EA">
      <w:pPr>
        <w:pStyle w:val="Body"/>
        <w:jc w:val="center"/>
        <w:rPr>
          <w:rFonts w:cs="Arial"/>
          <w:b/>
          <w:szCs w:val="20"/>
          <w:lang w:val="uk-UA"/>
        </w:rPr>
      </w:pPr>
      <w:r w:rsidRPr="00EF0E63">
        <w:rPr>
          <w:rFonts w:cs="Arial"/>
          <w:b/>
          <w:szCs w:val="20"/>
          <w:lang w:val="uk-UA"/>
        </w:rPr>
        <w:t xml:space="preserve">Місцезнаходження: </w:t>
      </w:r>
      <w:r w:rsidR="001509EA" w:rsidRPr="00EF0E63">
        <w:rPr>
          <w:rFonts w:cs="Arial"/>
          <w:b/>
          <w:bCs/>
          <w:szCs w:val="20"/>
          <w:lang w:val="uk-UA"/>
        </w:rPr>
        <w:t>19000, Черкаська область, м. Канів, вулиця</w:t>
      </w:r>
      <w:r w:rsidR="00E418F1" w:rsidRPr="00EF0E63">
        <w:rPr>
          <w:rFonts w:cs="Arial"/>
          <w:b/>
          <w:bCs/>
          <w:szCs w:val="20"/>
          <w:lang w:val="uk-UA"/>
        </w:rPr>
        <w:t xml:space="preserve"> </w:t>
      </w:r>
      <w:r w:rsidR="001509EA" w:rsidRPr="00EF0E63">
        <w:rPr>
          <w:rFonts w:cs="Arial"/>
          <w:b/>
          <w:bCs/>
          <w:szCs w:val="20"/>
          <w:lang w:val="uk-UA"/>
        </w:rPr>
        <w:t xml:space="preserve">Енергетиків, </w:t>
      </w:r>
      <w:r w:rsidR="00D22DF2" w:rsidRPr="00EF0E63">
        <w:rPr>
          <w:rFonts w:cs="Arial"/>
          <w:b/>
          <w:bCs/>
          <w:szCs w:val="20"/>
          <w:lang w:val="uk-UA"/>
        </w:rPr>
        <w:t xml:space="preserve">будинок </w:t>
      </w:r>
      <w:r w:rsidR="00E418F1" w:rsidRPr="00EF0E63">
        <w:rPr>
          <w:rFonts w:cs="Arial"/>
          <w:b/>
          <w:bCs/>
          <w:szCs w:val="20"/>
          <w:lang w:val="uk-UA"/>
        </w:rPr>
        <w:t>245</w:t>
      </w:r>
    </w:p>
    <w:p w14:paraId="553E5B2B" w14:textId="1371E70E" w:rsidR="00B918DA" w:rsidRPr="00D22DF2" w:rsidRDefault="00B918DA" w:rsidP="001509EA">
      <w:pPr>
        <w:pStyle w:val="Body"/>
        <w:jc w:val="center"/>
        <w:rPr>
          <w:rFonts w:cs="Arial"/>
          <w:b/>
          <w:szCs w:val="20"/>
          <w:lang w:val="uk-UA"/>
        </w:rPr>
      </w:pPr>
      <w:r w:rsidRPr="00D22DF2">
        <w:rPr>
          <w:rFonts w:cs="Arial"/>
          <w:b/>
          <w:szCs w:val="20"/>
          <w:lang w:val="uk-UA"/>
        </w:rPr>
        <w:t xml:space="preserve">(надалі – </w:t>
      </w:r>
      <w:r w:rsidR="001C3463" w:rsidRPr="00D22DF2">
        <w:rPr>
          <w:rFonts w:cs="Arial"/>
          <w:b/>
          <w:szCs w:val="20"/>
          <w:lang w:val="uk-UA"/>
        </w:rPr>
        <w:t>"</w:t>
      </w:r>
      <w:r w:rsidRPr="00D22DF2">
        <w:rPr>
          <w:rFonts w:cs="Arial"/>
          <w:b/>
          <w:szCs w:val="20"/>
          <w:lang w:val="uk-UA"/>
        </w:rPr>
        <w:t>Товариство</w:t>
      </w:r>
      <w:r w:rsidR="001C3463" w:rsidRPr="00D22DF2">
        <w:rPr>
          <w:rFonts w:cs="Arial"/>
          <w:b/>
          <w:szCs w:val="20"/>
          <w:lang w:val="uk-UA"/>
        </w:rPr>
        <w:t>"</w:t>
      </w:r>
      <w:r w:rsidRPr="00D22DF2">
        <w:rPr>
          <w:rFonts w:cs="Arial"/>
          <w:b/>
          <w:szCs w:val="20"/>
          <w:lang w:val="uk-UA"/>
        </w:rPr>
        <w:t>)</w:t>
      </w:r>
    </w:p>
    <w:p w14:paraId="2CCB76FE" w14:textId="77777777" w:rsidR="004877CC" w:rsidRPr="00D22DF2" w:rsidRDefault="004877CC" w:rsidP="004877CC">
      <w:pPr>
        <w:pStyle w:val="Body"/>
        <w:jc w:val="center"/>
        <w:rPr>
          <w:rFonts w:cs="Arial"/>
          <w:b/>
          <w:szCs w:val="20"/>
          <w:lang w:val="uk-UA"/>
        </w:rPr>
      </w:pPr>
      <w:r w:rsidRPr="00D22DF2">
        <w:rPr>
          <w:rFonts w:cs="Arial"/>
          <w:b/>
          <w:szCs w:val="20"/>
          <w:lang w:val="uk-UA"/>
        </w:rPr>
        <w:t>Шановний акціонере!</w:t>
      </w:r>
    </w:p>
    <w:p w14:paraId="14A0CC3D" w14:textId="0123D7D5" w:rsidR="004877CC" w:rsidRPr="00D22DF2" w:rsidRDefault="00B918DA" w:rsidP="00050501">
      <w:pPr>
        <w:pStyle w:val="Body"/>
        <w:numPr>
          <w:ilvl w:val="0"/>
          <w:numId w:val="0"/>
        </w:numPr>
        <w:rPr>
          <w:rFonts w:cs="Arial"/>
          <w:szCs w:val="20"/>
          <w:lang w:val="uk-UA"/>
        </w:rPr>
      </w:pPr>
      <w:r w:rsidRPr="00D22DF2">
        <w:rPr>
          <w:rFonts w:cs="Arial"/>
          <w:szCs w:val="20"/>
          <w:lang w:val="uk-UA"/>
        </w:rPr>
        <w:t>Товариство</w:t>
      </w:r>
      <w:r w:rsidR="004877CC" w:rsidRPr="00D22DF2">
        <w:rPr>
          <w:rFonts w:cs="Arial"/>
          <w:szCs w:val="20"/>
          <w:lang w:val="uk-UA"/>
        </w:rPr>
        <w:t xml:space="preserve"> цим повідомляє про проведення </w:t>
      </w:r>
      <w:r w:rsidR="00BF195B" w:rsidRPr="00D22DF2">
        <w:rPr>
          <w:rFonts w:cs="Arial"/>
          <w:szCs w:val="20"/>
          <w:lang w:val="uk-UA"/>
        </w:rPr>
        <w:t>річних</w:t>
      </w:r>
      <w:r w:rsidR="004877CC" w:rsidRPr="00D22DF2">
        <w:rPr>
          <w:rFonts w:cs="Arial"/>
          <w:szCs w:val="20"/>
          <w:lang w:val="uk-UA"/>
        </w:rPr>
        <w:t xml:space="preserve"> загальних зборів акціонерів Товариства, які відбудуться </w:t>
      </w:r>
      <w:r w:rsidR="00EE4C63" w:rsidRPr="00D22DF2">
        <w:rPr>
          <w:rFonts w:cs="Arial"/>
          <w:szCs w:val="20"/>
          <w:lang w:val="uk-UA"/>
        </w:rPr>
        <w:t xml:space="preserve">23 квітня </w:t>
      </w:r>
      <w:r w:rsidR="007C1486" w:rsidRPr="00D22DF2">
        <w:rPr>
          <w:rFonts w:cs="Arial"/>
          <w:szCs w:val="20"/>
          <w:lang w:val="uk-UA"/>
        </w:rPr>
        <w:t>2018</w:t>
      </w:r>
      <w:r w:rsidR="004877CC" w:rsidRPr="00D22DF2">
        <w:rPr>
          <w:rFonts w:cs="Arial"/>
          <w:szCs w:val="20"/>
          <w:lang w:val="uk-UA"/>
        </w:rPr>
        <w:t xml:space="preserve"> року о 10:00 годині за київським часом, за місцезнаходженням Товариства за адресою: </w:t>
      </w:r>
      <w:r w:rsidR="001509EA" w:rsidRPr="00D22DF2">
        <w:rPr>
          <w:rFonts w:cs="Arial"/>
          <w:b/>
          <w:bCs/>
          <w:szCs w:val="20"/>
          <w:lang w:val="uk-UA"/>
        </w:rPr>
        <w:t>19000, Черкаська область, м. Канів, вулиця</w:t>
      </w:r>
      <w:r w:rsidR="00E418F1">
        <w:rPr>
          <w:rFonts w:cs="Arial"/>
          <w:b/>
          <w:bCs/>
          <w:szCs w:val="20"/>
          <w:lang w:val="uk-UA"/>
        </w:rPr>
        <w:t xml:space="preserve"> </w:t>
      </w:r>
      <w:r w:rsidR="001509EA" w:rsidRPr="00D22DF2">
        <w:rPr>
          <w:rFonts w:cs="Arial"/>
          <w:b/>
          <w:bCs/>
          <w:szCs w:val="20"/>
          <w:lang w:val="uk-UA"/>
        </w:rPr>
        <w:t xml:space="preserve">Енергетиків, </w:t>
      </w:r>
      <w:r w:rsidR="00D22DF2" w:rsidRPr="00D22DF2">
        <w:rPr>
          <w:rFonts w:cs="Arial"/>
          <w:b/>
          <w:bCs/>
          <w:szCs w:val="20"/>
          <w:lang w:val="uk-UA"/>
        </w:rPr>
        <w:t xml:space="preserve">будинок </w:t>
      </w:r>
      <w:r w:rsidR="001509EA" w:rsidRPr="00D22DF2">
        <w:rPr>
          <w:rFonts w:cs="Arial"/>
          <w:b/>
          <w:bCs/>
          <w:szCs w:val="20"/>
          <w:lang w:val="uk-UA"/>
        </w:rPr>
        <w:t>245</w:t>
      </w:r>
      <w:r w:rsidR="00FC162B" w:rsidRPr="00D22DF2">
        <w:rPr>
          <w:rFonts w:cs="Arial"/>
          <w:szCs w:val="20"/>
          <w:lang w:val="uk-UA"/>
        </w:rPr>
        <w:t xml:space="preserve">, </w:t>
      </w:r>
      <w:r w:rsidR="00A64B88" w:rsidRPr="00D22DF2">
        <w:rPr>
          <w:rFonts w:ascii="Gotham Pro" w:hAnsi="Gotham Pro" w:cs="Gotham Pro"/>
          <w:bCs/>
          <w:szCs w:val="20"/>
          <w:lang w:val="uk-UA"/>
        </w:rPr>
        <w:t>адміністративний будинок, кабінет директора №1</w:t>
      </w:r>
      <w:r w:rsidR="00A64B88" w:rsidRPr="00D22DF2">
        <w:rPr>
          <w:rFonts w:cs="Arial"/>
          <w:szCs w:val="20"/>
          <w:lang w:val="uk-UA"/>
        </w:rPr>
        <w:t>.</w:t>
      </w:r>
    </w:p>
    <w:p w14:paraId="77C7EB17" w14:textId="56BF697A" w:rsidR="0044236D" w:rsidRPr="00D22DF2" w:rsidRDefault="0044236D" w:rsidP="00050501">
      <w:pPr>
        <w:pStyle w:val="Body"/>
        <w:rPr>
          <w:rFonts w:cs="Arial"/>
          <w:szCs w:val="20"/>
          <w:lang w:val="uk-UA"/>
        </w:rPr>
      </w:pPr>
      <w:r w:rsidRPr="00D22DF2">
        <w:rPr>
          <w:rFonts w:cs="Arial"/>
          <w:szCs w:val="20"/>
          <w:lang w:val="uk-UA"/>
        </w:rPr>
        <w:t xml:space="preserve">Реєстрація акціонерів та їх представників для участі у </w:t>
      </w:r>
      <w:r w:rsidR="00BF195B" w:rsidRPr="00D22DF2">
        <w:rPr>
          <w:rFonts w:cs="Arial"/>
          <w:szCs w:val="20"/>
          <w:lang w:val="uk-UA"/>
        </w:rPr>
        <w:t>річних</w:t>
      </w:r>
      <w:r w:rsidRPr="00D22DF2">
        <w:rPr>
          <w:rFonts w:cs="Arial"/>
          <w:szCs w:val="20"/>
          <w:lang w:val="uk-UA"/>
        </w:rPr>
        <w:t xml:space="preserve"> загальних зборах акціонерів Товариства відбудеться </w:t>
      </w:r>
      <w:r w:rsidR="00EE4C63" w:rsidRPr="00D22DF2">
        <w:rPr>
          <w:rFonts w:cs="Arial"/>
          <w:szCs w:val="20"/>
          <w:lang w:val="uk-UA"/>
        </w:rPr>
        <w:t xml:space="preserve">23 квітня 2018 року </w:t>
      </w:r>
      <w:r w:rsidRPr="00D22DF2">
        <w:rPr>
          <w:rFonts w:cs="Arial"/>
          <w:szCs w:val="20"/>
          <w:lang w:val="uk-UA"/>
        </w:rPr>
        <w:t>201</w:t>
      </w:r>
      <w:r w:rsidR="007C1486" w:rsidRPr="00D22DF2">
        <w:rPr>
          <w:rFonts w:cs="Arial"/>
          <w:szCs w:val="20"/>
          <w:lang w:val="uk-UA"/>
        </w:rPr>
        <w:t>8</w:t>
      </w:r>
      <w:r w:rsidRPr="00D22DF2">
        <w:rPr>
          <w:rFonts w:cs="Arial"/>
          <w:szCs w:val="20"/>
          <w:lang w:val="uk-UA"/>
        </w:rPr>
        <w:t xml:space="preserve"> року з 8:30 до 9:45 години за місцезнаходженням Товариства за адресою: </w:t>
      </w:r>
      <w:r w:rsidR="001509EA" w:rsidRPr="00D22DF2">
        <w:rPr>
          <w:rFonts w:cs="Arial"/>
          <w:b/>
          <w:bCs/>
          <w:szCs w:val="20"/>
          <w:lang w:val="uk-UA"/>
        </w:rPr>
        <w:t xml:space="preserve">19000, Черкаська область, м. Канів, вулиця Енергетиків, </w:t>
      </w:r>
      <w:r w:rsidR="00D22DF2" w:rsidRPr="00D22DF2">
        <w:rPr>
          <w:rFonts w:cs="Arial"/>
          <w:b/>
          <w:bCs/>
          <w:szCs w:val="20"/>
          <w:lang w:val="uk-UA"/>
        </w:rPr>
        <w:t xml:space="preserve">будинок </w:t>
      </w:r>
      <w:r w:rsidR="001509EA" w:rsidRPr="00D22DF2">
        <w:rPr>
          <w:rFonts w:cs="Arial"/>
          <w:b/>
          <w:bCs/>
          <w:szCs w:val="20"/>
          <w:lang w:val="uk-UA"/>
        </w:rPr>
        <w:t>245</w:t>
      </w:r>
      <w:r w:rsidR="00FC162B" w:rsidRPr="00D22DF2">
        <w:rPr>
          <w:rFonts w:cs="Arial"/>
          <w:szCs w:val="20"/>
          <w:lang w:val="uk-UA"/>
        </w:rPr>
        <w:t xml:space="preserve">, </w:t>
      </w:r>
      <w:r w:rsidR="00A64B88" w:rsidRPr="00D22DF2">
        <w:rPr>
          <w:rFonts w:ascii="Gotham Pro" w:hAnsi="Gotham Pro" w:cs="Gotham Pro"/>
          <w:bCs/>
          <w:szCs w:val="20"/>
          <w:lang w:val="uk-UA"/>
        </w:rPr>
        <w:t>адміністративний будинок, кабінет директора №1</w:t>
      </w:r>
      <w:r w:rsidR="00A64B88" w:rsidRPr="00D22DF2">
        <w:rPr>
          <w:rFonts w:cs="Arial"/>
          <w:szCs w:val="20"/>
          <w:lang w:val="uk-UA"/>
        </w:rPr>
        <w:t>.</w:t>
      </w:r>
    </w:p>
    <w:p w14:paraId="4B92D4A1" w14:textId="1B248EB9" w:rsidR="0044236D" w:rsidRPr="00D22DF2" w:rsidRDefault="0044236D" w:rsidP="007C1486">
      <w:pPr>
        <w:pStyle w:val="Body"/>
        <w:rPr>
          <w:rFonts w:cs="Arial"/>
          <w:szCs w:val="20"/>
          <w:lang w:val="uk-UA"/>
        </w:rPr>
      </w:pPr>
      <w:r w:rsidRPr="00D22DF2">
        <w:rPr>
          <w:rFonts w:cs="Arial"/>
          <w:szCs w:val="20"/>
          <w:lang w:val="uk-UA"/>
        </w:rPr>
        <w:t xml:space="preserve">Реєстрація акціонерів та їх представників для участі у </w:t>
      </w:r>
      <w:r w:rsidR="00BF195B" w:rsidRPr="00D22DF2">
        <w:rPr>
          <w:rFonts w:cs="Arial"/>
          <w:szCs w:val="20"/>
          <w:lang w:val="uk-UA"/>
        </w:rPr>
        <w:t>річних</w:t>
      </w:r>
      <w:r w:rsidRPr="00D22DF2">
        <w:rPr>
          <w:rFonts w:cs="Arial"/>
          <w:szCs w:val="20"/>
          <w:lang w:val="uk-UA"/>
        </w:rPr>
        <w:t xml:space="preserve"> загальних зборах акціонерів Товариства відбуватиметься відповідно до переліку акціонерів, які мають право на участь у загальних зборах, складеному станом на 24 годину за 3 (три) робочих дні до дня проведення </w:t>
      </w:r>
      <w:r w:rsidR="00BF195B" w:rsidRPr="00D22DF2">
        <w:rPr>
          <w:rFonts w:cs="Arial"/>
          <w:szCs w:val="20"/>
          <w:lang w:val="uk-UA"/>
        </w:rPr>
        <w:t>річних</w:t>
      </w:r>
      <w:r w:rsidRPr="00D22DF2">
        <w:rPr>
          <w:rFonts w:cs="Arial"/>
          <w:szCs w:val="20"/>
          <w:lang w:val="uk-UA"/>
        </w:rPr>
        <w:t xml:space="preserve"> загальних зборах акціонерів Товариства, </w:t>
      </w:r>
      <w:r w:rsidR="00987955" w:rsidRPr="00D22DF2">
        <w:rPr>
          <w:rFonts w:cs="Arial"/>
          <w:szCs w:val="20"/>
          <w:lang w:val="uk-UA"/>
        </w:rPr>
        <w:t>а саме</w:t>
      </w:r>
      <w:r w:rsidRPr="00D22DF2">
        <w:rPr>
          <w:rFonts w:cs="Arial"/>
          <w:szCs w:val="20"/>
          <w:lang w:val="uk-UA"/>
        </w:rPr>
        <w:t xml:space="preserve"> на 24.00 годину </w:t>
      </w:r>
      <w:r w:rsidR="00EE4C63" w:rsidRPr="00D22DF2">
        <w:rPr>
          <w:rFonts w:cs="Arial"/>
          <w:szCs w:val="20"/>
          <w:lang w:val="uk-UA"/>
        </w:rPr>
        <w:t>17 квітня 2018 року</w:t>
      </w:r>
      <w:r w:rsidRPr="00D22DF2">
        <w:rPr>
          <w:rFonts w:cs="Arial"/>
          <w:szCs w:val="20"/>
          <w:lang w:val="uk-UA"/>
        </w:rPr>
        <w:t>.</w:t>
      </w:r>
    </w:p>
    <w:p w14:paraId="5AF40751" w14:textId="2E8CC2B9" w:rsidR="0044236D" w:rsidRPr="00D22DF2" w:rsidRDefault="0044236D" w:rsidP="007C1486">
      <w:pPr>
        <w:pStyle w:val="Body"/>
        <w:rPr>
          <w:rFonts w:cs="Arial"/>
          <w:szCs w:val="20"/>
          <w:lang w:val="uk-UA"/>
        </w:rPr>
      </w:pPr>
      <w:r w:rsidRPr="00D22DF2">
        <w:rPr>
          <w:rFonts w:cs="Arial"/>
          <w:szCs w:val="20"/>
          <w:lang w:val="uk-UA"/>
        </w:rPr>
        <w:t>Для реєстрації</w:t>
      </w:r>
      <w:r w:rsidR="00987955" w:rsidRPr="00D22DF2">
        <w:rPr>
          <w:rFonts w:cs="Arial"/>
          <w:szCs w:val="20"/>
          <w:lang w:val="uk-UA"/>
        </w:rPr>
        <w:t xml:space="preserve"> для участі у</w:t>
      </w:r>
      <w:r w:rsidRPr="00D22DF2">
        <w:rPr>
          <w:rFonts w:cs="Arial"/>
          <w:szCs w:val="20"/>
          <w:lang w:val="uk-UA"/>
        </w:rPr>
        <w:t xml:space="preserve"> </w:t>
      </w:r>
      <w:r w:rsidR="00BF195B" w:rsidRPr="00D22DF2">
        <w:rPr>
          <w:rFonts w:cs="Arial"/>
          <w:szCs w:val="20"/>
          <w:lang w:val="uk-UA"/>
        </w:rPr>
        <w:t>річних</w:t>
      </w:r>
      <w:r w:rsidRPr="00D22DF2">
        <w:rPr>
          <w:rFonts w:cs="Arial"/>
          <w:szCs w:val="20"/>
          <w:lang w:val="uk-UA"/>
        </w:rPr>
        <w:t xml:space="preserve"> загальних зборах акціонерів Товариства, кожен акціонер повинен мати при собі документ, що посвідчує особу; представник акціонера</w:t>
      </w:r>
      <w:r w:rsidR="00987955" w:rsidRPr="00D22DF2">
        <w:rPr>
          <w:rFonts w:cs="Arial"/>
          <w:szCs w:val="20"/>
          <w:lang w:val="uk-UA"/>
        </w:rPr>
        <w:t xml:space="preserve"> - додатково</w:t>
      </w:r>
      <w:r w:rsidRPr="00D22DF2">
        <w:rPr>
          <w:rFonts w:cs="Arial"/>
          <w:szCs w:val="20"/>
          <w:lang w:val="uk-UA"/>
        </w:rPr>
        <w:t xml:space="preserve"> документ, що належним чином підтверджує його повноваження</w:t>
      </w:r>
      <w:r w:rsidR="00987955" w:rsidRPr="00D22DF2">
        <w:rPr>
          <w:rFonts w:cs="Arial"/>
          <w:szCs w:val="20"/>
          <w:lang w:val="uk-UA"/>
        </w:rPr>
        <w:t xml:space="preserve"> діяти від імені акціонера</w:t>
      </w:r>
      <w:r w:rsidRPr="00D22DF2">
        <w:rPr>
          <w:rFonts w:cs="Arial"/>
          <w:szCs w:val="20"/>
          <w:lang w:val="uk-UA"/>
        </w:rPr>
        <w:t>.</w:t>
      </w:r>
      <w:r w:rsidR="00987955" w:rsidRPr="00D22DF2">
        <w:rPr>
          <w:rFonts w:cs="Arial"/>
          <w:szCs w:val="20"/>
          <w:lang w:val="uk-UA"/>
        </w:rPr>
        <w:t>’</w:t>
      </w:r>
    </w:p>
    <w:p w14:paraId="5EC99EAB" w14:textId="06650524" w:rsidR="0044236D" w:rsidRPr="00D22DF2" w:rsidRDefault="00987955" w:rsidP="007C1486">
      <w:pPr>
        <w:pStyle w:val="Body"/>
        <w:rPr>
          <w:rFonts w:cs="Arial"/>
          <w:szCs w:val="20"/>
          <w:lang w:val="uk-UA"/>
        </w:rPr>
      </w:pPr>
      <w:r w:rsidRPr="00D22DF2">
        <w:rPr>
          <w:rFonts w:cs="Arial"/>
          <w:szCs w:val="20"/>
          <w:lang w:val="uk-UA"/>
        </w:rPr>
        <w:t>У</w:t>
      </w:r>
      <w:r w:rsidR="0044236D" w:rsidRPr="00D22DF2">
        <w:rPr>
          <w:rFonts w:cs="Arial"/>
          <w:szCs w:val="20"/>
          <w:lang w:val="uk-UA"/>
        </w:rPr>
        <w:t xml:space="preserve"> реєстрації акціонера (його представника) для участі у </w:t>
      </w:r>
      <w:r w:rsidR="00BF195B" w:rsidRPr="00D22DF2">
        <w:rPr>
          <w:rFonts w:cs="Arial"/>
          <w:szCs w:val="20"/>
          <w:lang w:val="uk-UA"/>
        </w:rPr>
        <w:t>річних</w:t>
      </w:r>
      <w:r w:rsidR="0044236D" w:rsidRPr="00D22DF2">
        <w:rPr>
          <w:rFonts w:cs="Arial"/>
          <w:szCs w:val="20"/>
          <w:lang w:val="uk-UA"/>
        </w:rPr>
        <w:t xml:space="preserve"> загальних зборах акціонерів Товариства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w:t>
      </w:r>
      <w:r w:rsidR="00BF195B" w:rsidRPr="00D22DF2">
        <w:rPr>
          <w:rFonts w:cs="Arial"/>
          <w:szCs w:val="20"/>
          <w:lang w:val="uk-UA"/>
        </w:rPr>
        <w:t>річних</w:t>
      </w:r>
      <w:r w:rsidR="0044236D" w:rsidRPr="00D22DF2">
        <w:rPr>
          <w:rFonts w:cs="Arial"/>
          <w:szCs w:val="20"/>
          <w:lang w:val="uk-UA"/>
        </w:rPr>
        <w:t xml:space="preserve"> загальних зборах акціонерів Товариства.</w:t>
      </w:r>
    </w:p>
    <w:p w14:paraId="3DDDCF04" w14:textId="78076BDA" w:rsidR="00E6465A" w:rsidRPr="00D22DF2" w:rsidRDefault="000C7652" w:rsidP="00680362">
      <w:pPr>
        <w:spacing w:after="0" w:line="240" w:lineRule="auto"/>
        <w:ind w:right="40"/>
        <w:rPr>
          <w:rFonts w:cs="Arial"/>
          <w:szCs w:val="20"/>
          <w:lang w:val="uk-UA"/>
        </w:rPr>
      </w:pPr>
      <w:r w:rsidRPr="00D22DF2">
        <w:rPr>
          <w:rFonts w:cs="Arial"/>
          <w:szCs w:val="20"/>
          <w:lang w:val="uk-UA"/>
        </w:rPr>
        <w:t xml:space="preserve">До дати проведення загальних зборів акціонери (учасники) можуть ознайомитись з документами, необхідними для прийняття рішення з питань порядку денного зборів, за місцезнаходженням товариства за адресою: </w:t>
      </w:r>
      <w:r w:rsidR="001509EA" w:rsidRPr="00D22DF2">
        <w:rPr>
          <w:rFonts w:ascii="Gotham Pro" w:eastAsia="Times New Roman" w:hAnsi="Gotham Pro" w:cs="Gotham Pro"/>
          <w:bCs/>
          <w:color w:val="000000"/>
          <w:lang w:val="uk-UA" w:eastAsia="uk-UA"/>
        </w:rPr>
        <w:t>19000, Черкаська область, м. Канів, вулиця Енергетиків,</w:t>
      </w:r>
      <w:r w:rsidR="00D22DF2" w:rsidRPr="00D22DF2">
        <w:rPr>
          <w:rFonts w:ascii="Gotham Pro" w:eastAsia="Times New Roman" w:hAnsi="Gotham Pro" w:cs="Gotham Pro"/>
          <w:bCs/>
          <w:color w:val="000000"/>
          <w:lang w:val="uk-UA" w:eastAsia="uk-UA"/>
        </w:rPr>
        <w:t xml:space="preserve"> будинок</w:t>
      </w:r>
      <w:r w:rsidR="001509EA" w:rsidRPr="00D22DF2">
        <w:rPr>
          <w:rFonts w:ascii="Gotham Pro" w:eastAsia="Times New Roman" w:hAnsi="Gotham Pro" w:cs="Gotham Pro"/>
          <w:bCs/>
          <w:color w:val="000000"/>
          <w:lang w:val="uk-UA" w:eastAsia="uk-UA"/>
        </w:rPr>
        <w:t xml:space="preserve"> 245</w:t>
      </w:r>
      <w:r w:rsidR="00680362" w:rsidRPr="00D22DF2">
        <w:rPr>
          <w:rFonts w:ascii="Gotham Pro" w:eastAsia="Times New Roman" w:hAnsi="Gotham Pro" w:cs="Gotham Pro"/>
          <w:color w:val="000000"/>
          <w:lang w:val="uk-UA" w:eastAsia="uk-UA"/>
        </w:rPr>
        <w:t xml:space="preserve"> кімната №1</w:t>
      </w:r>
      <w:r w:rsidRPr="00D22DF2">
        <w:rPr>
          <w:rFonts w:cs="Arial"/>
          <w:szCs w:val="20"/>
          <w:lang w:val="uk-UA"/>
        </w:rPr>
        <w:t xml:space="preserve">, по вівторках і четвергах з 9-00 до 16-00 (перерва з 12-00 до 13-00) а в день проведення загальних зборів – також у місці їх проведення. Посадова особа товариства, відповідальна за порядок ознайомлення акціонерів з документами – </w:t>
      </w:r>
      <w:r w:rsidR="00D54A11" w:rsidRPr="00D22DF2">
        <w:rPr>
          <w:rFonts w:cs="Arial"/>
          <w:szCs w:val="20"/>
          <w:lang w:val="uk-UA"/>
        </w:rPr>
        <w:t>Головний бухгалтер Лисенко Тетяна Володимирівна</w:t>
      </w:r>
      <w:r w:rsidR="00680362" w:rsidRPr="00D22DF2">
        <w:rPr>
          <w:rFonts w:cs="Arial"/>
          <w:szCs w:val="20"/>
          <w:lang w:val="uk-UA"/>
        </w:rPr>
        <w:t>_</w:t>
      </w:r>
      <w:r w:rsidRPr="00D22DF2">
        <w:rPr>
          <w:rFonts w:cs="Arial"/>
          <w:szCs w:val="20"/>
          <w:lang w:val="uk-UA"/>
        </w:rPr>
        <w:t xml:space="preserve">. </w:t>
      </w:r>
    </w:p>
    <w:p w14:paraId="56A46B92" w14:textId="4C99B89C" w:rsidR="0044236D" w:rsidRPr="00D22DF2" w:rsidRDefault="0044236D" w:rsidP="0044236D">
      <w:pPr>
        <w:pStyle w:val="Body"/>
        <w:numPr>
          <w:ilvl w:val="0"/>
          <w:numId w:val="0"/>
        </w:numPr>
        <w:jc w:val="left"/>
        <w:rPr>
          <w:rFonts w:cs="Arial"/>
          <w:szCs w:val="20"/>
          <w:lang w:val="uk-UA"/>
        </w:rPr>
      </w:pPr>
      <w:r w:rsidRPr="00D22DF2">
        <w:rPr>
          <w:rFonts w:cs="Arial"/>
          <w:szCs w:val="20"/>
          <w:lang w:val="uk-UA"/>
        </w:rPr>
        <w:t xml:space="preserve">Рішенням </w:t>
      </w:r>
      <w:r w:rsidR="00C47E1C" w:rsidRPr="00D22DF2">
        <w:rPr>
          <w:rFonts w:cs="Arial"/>
          <w:szCs w:val="20"/>
          <w:lang w:val="uk-UA"/>
        </w:rPr>
        <w:t>Наглядової ради</w:t>
      </w:r>
      <w:r w:rsidRPr="00D22DF2">
        <w:rPr>
          <w:rFonts w:cs="Arial"/>
          <w:szCs w:val="20"/>
          <w:lang w:val="uk-UA"/>
        </w:rPr>
        <w:t xml:space="preserve"> Товариства </w:t>
      </w:r>
      <w:r w:rsidRPr="00AB6FEB">
        <w:rPr>
          <w:rFonts w:cs="Arial"/>
          <w:szCs w:val="20"/>
          <w:lang w:val="uk-UA"/>
        </w:rPr>
        <w:t xml:space="preserve">від </w:t>
      </w:r>
      <w:r w:rsidR="00EE4C63" w:rsidRPr="00AB6FEB">
        <w:rPr>
          <w:rFonts w:cs="Arial"/>
          <w:szCs w:val="20"/>
          <w:lang w:val="uk-UA"/>
        </w:rPr>
        <w:t>1</w:t>
      </w:r>
      <w:r w:rsidR="00AB6FEB">
        <w:rPr>
          <w:rFonts w:cs="Arial"/>
          <w:szCs w:val="20"/>
          <w:lang w:val="uk-UA"/>
        </w:rPr>
        <w:t>6</w:t>
      </w:r>
      <w:r w:rsidR="00EE4C63" w:rsidRPr="00AB6FEB">
        <w:rPr>
          <w:rFonts w:cs="Arial"/>
          <w:szCs w:val="20"/>
          <w:lang w:val="uk-UA"/>
        </w:rPr>
        <w:t xml:space="preserve"> березня </w:t>
      </w:r>
      <w:r w:rsidR="00DB2447" w:rsidRPr="00AB6FEB">
        <w:rPr>
          <w:rFonts w:cs="Arial"/>
          <w:szCs w:val="20"/>
          <w:lang w:val="uk-UA"/>
        </w:rPr>
        <w:t>2018 року</w:t>
      </w:r>
      <w:r w:rsidRPr="00AB6FEB">
        <w:rPr>
          <w:rFonts w:cs="Arial"/>
          <w:szCs w:val="20"/>
          <w:lang w:val="uk-UA"/>
        </w:rPr>
        <w:t xml:space="preserve"> затверджено</w:t>
      </w:r>
      <w:r w:rsidRPr="00D22DF2">
        <w:rPr>
          <w:rFonts w:cs="Arial"/>
          <w:szCs w:val="20"/>
          <w:lang w:val="uk-UA"/>
        </w:rPr>
        <w:t xml:space="preserve"> такий проект порядку денного:</w:t>
      </w:r>
    </w:p>
    <w:p w14:paraId="7CBFB18D" w14:textId="77777777" w:rsidR="004877CC" w:rsidRPr="00D22DF2" w:rsidRDefault="004877CC" w:rsidP="004877CC">
      <w:pPr>
        <w:pStyle w:val="Body"/>
        <w:jc w:val="center"/>
        <w:rPr>
          <w:rFonts w:cs="Arial"/>
          <w:b/>
          <w:szCs w:val="20"/>
          <w:lang w:val="uk-UA"/>
        </w:rPr>
      </w:pPr>
      <w:r w:rsidRPr="00D22DF2">
        <w:rPr>
          <w:rFonts w:cs="Arial"/>
          <w:b/>
          <w:szCs w:val="20"/>
          <w:lang w:val="uk-UA"/>
        </w:rPr>
        <w:t>ПРОЕКТ ПОРЯДКУ ДЕННОГО:</w:t>
      </w:r>
    </w:p>
    <w:p w14:paraId="336DE149" w14:textId="77777777" w:rsidR="009A38CD" w:rsidRPr="00D22DF2" w:rsidRDefault="009A38CD" w:rsidP="00EF0E63">
      <w:pPr>
        <w:pStyle w:val="UKR-DefiniteL5"/>
        <w:numPr>
          <w:ilvl w:val="4"/>
          <w:numId w:val="41"/>
        </w:numPr>
        <w:tabs>
          <w:tab w:val="clear" w:pos="3600"/>
        </w:tabs>
        <w:spacing w:after="0"/>
        <w:ind w:left="1418"/>
        <w:rPr>
          <w:rFonts w:cs="Arial"/>
          <w:szCs w:val="20"/>
        </w:rPr>
      </w:pPr>
      <w:r w:rsidRPr="00D22DF2">
        <w:rPr>
          <w:rFonts w:cs="Arial"/>
          <w:szCs w:val="20"/>
        </w:rPr>
        <w:t>Обрання лічильної комісії.</w:t>
      </w:r>
    </w:p>
    <w:p w14:paraId="19686AD0"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lastRenderedPageBreak/>
        <w:t>Затвердження порядку та способу засвідчення бюлетеню для голосування на річних загальних зборах Товариства</w:t>
      </w:r>
    </w:p>
    <w:p w14:paraId="55D6775E"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t>Обрання Голови та секретаря річних Загальних зборів акціонерів Товариства.</w:t>
      </w:r>
    </w:p>
    <w:p w14:paraId="1FAE27C5" w14:textId="77777777" w:rsidR="009A38CD" w:rsidRPr="00D22DF2" w:rsidRDefault="009A38CD" w:rsidP="00EF0E63">
      <w:pPr>
        <w:pStyle w:val="UKR-DefiniteL5"/>
        <w:tabs>
          <w:tab w:val="clear" w:pos="3600"/>
        </w:tabs>
        <w:spacing w:after="0"/>
        <w:ind w:left="1418"/>
        <w:rPr>
          <w:rFonts w:cs="Arial"/>
          <w:szCs w:val="20"/>
        </w:rPr>
      </w:pPr>
      <w:r w:rsidRPr="00D22DF2">
        <w:t>Затвердження регламенту річних Загальних зборів акціонерів Товариства.</w:t>
      </w:r>
    </w:p>
    <w:p w14:paraId="77386324"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t>Розгляд звіту Директора Товариства про результати фінансово-господарської діяльності Товариства у 2017 році. Прийняття рішення за наслідками розгляду звіту Директора.</w:t>
      </w:r>
    </w:p>
    <w:p w14:paraId="49404D38" w14:textId="77777777" w:rsidR="009A38CD" w:rsidRPr="00D22DF2" w:rsidRDefault="009A38CD" w:rsidP="00EF0E63">
      <w:pPr>
        <w:pStyle w:val="UKR-DefiniteL5"/>
        <w:tabs>
          <w:tab w:val="clear" w:pos="3600"/>
          <w:tab w:val="num" w:pos="3686"/>
        </w:tabs>
        <w:spacing w:after="0"/>
        <w:ind w:left="1418"/>
        <w:rPr>
          <w:rFonts w:cs="Arial"/>
          <w:szCs w:val="20"/>
        </w:rPr>
      </w:pPr>
      <w:r w:rsidRPr="00D22DF2">
        <w:rPr>
          <w:rFonts w:cs="Arial"/>
          <w:szCs w:val="20"/>
        </w:rPr>
        <w:t>Розгляд звіту Наглядової ради Товариства за 2017 рік. Прийняття рішення за наслідками розгляду звіту Наглядової ради.</w:t>
      </w:r>
    </w:p>
    <w:p w14:paraId="42DF41F9"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t>Розгляд звіту Ревізора Товариства за 2017 рік. Прийняття рішення за наслідками розгляду звіту та затвердження висновків Ревізора.</w:t>
      </w:r>
    </w:p>
    <w:p w14:paraId="09F2C520" w14:textId="77777777" w:rsidR="009A38CD" w:rsidRPr="00D22DF2" w:rsidRDefault="009A38CD" w:rsidP="00EF0E63">
      <w:pPr>
        <w:pStyle w:val="UKR-DefiniteL5"/>
        <w:tabs>
          <w:tab w:val="clear" w:pos="3600"/>
          <w:tab w:val="num" w:pos="3686"/>
        </w:tabs>
        <w:spacing w:after="0"/>
        <w:ind w:left="1418"/>
        <w:rPr>
          <w:rFonts w:cs="Arial"/>
          <w:szCs w:val="20"/>
        </w:rPr>
      </w:pPr>
      <w:r w:rsidRPr="00D22DF2">
        <w:rPr>
          <w:rFonts w:cs="Arial"/>
          <w:szCs w:val="20"/>
        </w:rPr>
        <w:t>Затвердження річного звіту Товариства за 2017 рік.</w:t>
      </w:r>
    </w:p>
    <w:p w14:paraId="6A33002C" w14:textId="77777777" w:rsidR="003E78A6" w:rsidRPr="00D22DF2" w:rsidRDefault="003E78A6" w:rsidP="00EF0E63">
      <w:pPr>
        <w:pStyle w:val="UKR-DefiniteL5"/>
        <w:tabs>
          <w:tab w:val="clear" w:pos="3600"/>
        </w:tabs>
        <w:spacing w:after="0"/>
        <w:ind w:left="1418"/>
        <w:rPr>
          <w:rFonts w:cs="Arial"/>
          <w:color w:val="000000" w:themeColor="text1"/>
          <w:szCs w:val="20"/>
        </w:rPr>
      </w:pPr>
      <w:r w:rsidRPr="00D22DF2">
        <w:rPr>
          <w:rFonts w:cs="Arial"/>
          <w:iCs/>
          <w:color w:val="000000" w:themeColor="text1"/>
          <w:szCs w:val="20"/>
          <w:lang w:eastAsia="en-US"/>
        </w:rPr>
        <w:t>Розгляд висновків зовнішнього аудиту та затвердження заходів за результатами його розгляду</w:t>
      </w:r>
    </w:p>
    <w:p w14:paraId="41812408" w14:textId="34881CB9" w:rsidR="009A38CD" w:rsidRPr="00D22DF2" w:rsidRDefault="009A38CD" w:rsidP="00EF0E63">
      <w:pPr>
        <w:pStyle w:val="UKR-DefiniteL5"/>
        <w:tabs>
          <w:tab w:val="clear" w:pos="3600"/>
        </w:tabs>
        <w:spacing w:after="0"/>
        <w:ind w:left="1418"/>
        <w:rPr>
          <w:rFonts w:cs="Arial"/>
          <w:szCs w:val="20"/>
        </w:rPr>
      </w:pPr>
      <w:r w:rsidRPr="00D22DF2">
        <w:rPr>
          <w:rFonts w:cs="Arial"/>
          <w:szCs w:val="20"/>
        </w:rPr>
        <w:t>Розподіл прибутку (збитку) Товариства за результатами фінансово-господарської діяльності Товариства у 2017 році.</w:t>
      </w:r>
    </w:p>
    <w:p w14:paraId="125024B8"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t>Затвердження основних напрямків діяльності Товариства на 2018 рік.</w:t>
      </w:r>
    </w:p>
    <w:p w14:paraId="279D6A35" w14:textId="403F18B0" w:rsidR="009A38CD" w:rsidRPr="00D22DF2" w:rsidRDefault="009A38CD" w:rsidP="00EF0E63">
      <w:pPr>
        <w:pStyle w:val="UKR-DefiniteL5"/>
        <w:tabs>
          <w:tab w:val="clear" w:pos="3600"/>
        </w:tabs>
        <w:spacing w:after="0"/>
        <w:ind w:left="1418"/>
        <w:rPr>
          <w:rFonts w:cs="Arial"/>
          <w:szCs w:val="20"/>
        </w:rPr>
      </w:pPr>
      <w:r w:rsidRPr="00D22DF2">
        <w:rPr>
          <w:rFonts w:cs="Arial"/>
          <w:szCs w:val="20"/>
        </w:rPr>
        <w:t xml:space="preserve">Про припинення </w:t>
      </w:r>
      <w:r w:rsidR="00CE4454" w:rsidRPr="00D22DF2">
        <w:rPr>
          <w:rFonts w:cs="Arial"/>
          <w:szCs w:val="20"/>
        </w:rPr>
        <w:t>ПрАТ «АГРОТЕХСЕРВІС»</w:t>
      </w:r>
      <w:r w:rsidRPr="00D22DF2">
        <w:rPr>
          <w:rFonts w:cs="Arial"/>
          <w:szCs w:val="20"/>
        </w:rPr>
        <w:t xml:space="preserve"> шляхом перетворення з приватного акціонерного товариства на товариство з обмеженою відповідальністю.</w:t>
      </w:r>
    </w:p>
    <w:p w14:paraId="5D00320B" w14:textId="49C38CDB" w:rsidR="009A38CD" w:rsidRPr="00D22DF2" w:rsidRDefault="009A38CD" w:rsidP="00EF0E63">
      <w:pPr>
        <w:pStyle w:val="UKR-DefiniteL5"/>
        <w:tabs>
          <w:tab w:val="clear" w:pos="3600"/>
        </w:tabs>
        <w:spacing w:after="0"/>
        <w:ind w:left="1418"/>
        <w:rPr>
          <w:rFonts w:cs="Arial"/>
          <w:szCs w:val="20"/>
        </w:rPr>
      </w:pPr>
      <w:r w:rsidRPr="00D22DF2">
        <w:rPr>
          <w:rFonts w:cs="Arial"/>
          <w:szCs w:val="20"/>
        </w:rPr>
        <w:t xml:space="preserve">Про обрання комісії з припинення </w:t>
      </w:r>
      <w:r w:rsidR="00CE4454" w:rsidRPr="00D22DF2">
        <w:rPr>
          <w:rFonts w:cs="Arial"/>
          <w:szCs w:val="20"/>
        </w:rPr>
        <w:t>ПрАТ «АГРОТЕХСЕРВІС»</w:t>
      </w:r>
      <w:r w:rsidRPr="00D22DF2">
        <w:rPr>
          <w:rFonts w:cs="Arial"/>
          <w:szCs w:val="20"/>
        </w:rPr>
        <w:t xml:space="preserve">. Про надання комісії з припинення повноважень на здійснення всіх необхідних заходів щодо забезпечення припинення </w:t>
      </w:r>
      <w:r w:rsidR="00CE4454" w:rsidRPr="00D22DF2">
        <w:rPr>
          <w:rFonts w:cs="Arial"/>
          <w:szCs w:val="20"/>
        </w:rPr>
        <w:t>ПрАТ «АГРОТЕХСЕРВІС»</w:t>
      </w:r>
      <w:r w:rsidRPr="00D22DF2">
        <w:rPr>
          <w:rFonts w:cs="Arial"/>
          <w:szCs w:val="20"/>
        </w:rPr>
        <w:t xml:space="preserve"> шляхом перетворення на товариство з обмеженою відповідальністю.</w:t>
      </w:r>
    </w:p>
    <w:p w14:paraId="6B8CB213" w14:textId="7EB528D4" w:rsidR="009A38CD" w:rsidRPr="00D22DF2" w:rsidRDefault="009A38CD" w:rsidP="00EF0E63">
      <w:pPr>
        <w:pStyle w:val="UKR-DefiniteL5"/>
        <w:tabs>
          <w:tab w:val="clear" w:pos="3600"/>
        </w:tabs>
        <w:spacing w:after="0"/>
        <w:ind w:left="1418"/>
        <w:rPr>
          <w:rFonts w:cs="Arial"/>
          <w:szCs w:val="20"/>
        </w:rPr>
      </w:pPr>
      <w:r w:rsidRPr="00D22DF2">
        <w:rPr>
          <w:rFonts w:cs="Arial"/>
          <w:szCs w:val="20"/>
        </w:rPr>
        <w:t xml:space="preserve">Про затвердження порядку та умов здійснення перетворення </w:t>
      </w:r>
      <w:r w:rsidR="00CE4454" w:rsidRPr="00D22DF2">
        <w:rPr>
          <w:rFonts w:cs="Arial"/>
          <w:szCs w:val="20"/>
        </w:rPr>
        <w:t>ПрАТ «АГРОТЕХСЕРВІС»</w:t>
      </w:r>
      <w:r w:rsidRPr="00D22DF2">
        <w:rPr>
          <w:rFonts w:cs="Arial"/>
          <w:szCs w:val="20"/>
        </w:rPr>
        <w:t xml:space="preserve"> на товариство з обмеженою відповідальністю. </w:t>
      </w:r>
    </w:p>
    <w:p w14:paraId="0F987A31" w14:textId="2FE2CB8B" w:rsidR="009A38CD" w:rsidRPr="00D22DF2" w:rsidRDefault="009A38CD" w:rsidP="00EF0E63">
      <w:pPr>
        <w:pStyle w:val="UKR-DefiniteL5"/>
        <w:tabs>
          <w:tab w:val="clear" w:pos="3600"/>
        </w:tabs>
        <w:spacing w:after="0"/>
        <w:ind w:left="1418"/>
        <w:rPr>
          <w:rFonts w:cs="Arial"/>
          <w:szCs w:val="20"/>
        </w:rPr>
      </w:pPr>
      <w:r w:rsidRPr="00D22DF2">
        <w:rPr>
          <w:rFonts w:cs="Arial"/>
          <w:szCs w:val="20"/>
        </w:rPr>
        <w:t xml:space="preserve">Про затвердження порядку та умов обміну акцій </w:t>
      </w:r>
      <w:r w:rsidR="00CE4454" w:rsidRPr="00D22DF2">
        <w:rPr>
          <w:rFonts w:cs="Arial"/>
          <w:szCs w:val="20"/>
        </w:rPr>
        <w:t>ПрАТ «АГРОТЕХСЕРВІС»</w:t>
      </w:r>
      <w:r w:rsidRPr="00D22DF2">
        <w:rPr>
          <w:rFonts w:cs="Arial"/>
          <w:szCs w:val="20"/>
        </w:rPr>
        <w:t xml:space="preserve"> на частки в статутному капіталі товариства-правонаступника. </w:t>
      </w:r>
    </w:p>
    <w:p w14:paraId="679463DE" w14:textId="72F7FAF9" w:rsidR="009A38CD" w:rsidRPr="00D22DF2" w:rsidRDefault="009A38CD" w:rsidP="00EF0E63">
      <w:pPr>
        <w:pStyle w:val="UKR-DefiniteL5"/>
        <w:tabs>
          <w:tab w:val="clear" w:pos="3600"/>
        </w:tabs>
        <w:spacing w:after="0"/>
        <w:ind w:left="1418"/>
        <w:rPr>
          <w:rFonts w:cs="Arial"/>
          <w:szCs w:val="20"/>
        </w:rPr>
      </w:pPr>
      <w:r w:rsidRPr="00D22DF2">
        <w:rPr>
          <w:rFonts w:cs="Arial"/>
          <w:szCs w:val="20"/>
        </w:rPr>
        <w:t xml:space="preserve">Про затвердження плану перетворення </w:t>
      </w:r>
      <w:r w:rsidR="00CE4454" w:rsidRPr="00D22DF2">
        <w:rPr>
          <w:rFonts w:cs="Arial"/>
          <w:szCs w:val="20"/>
        </w:rPr>
        <w:t>ПрАТ «АГРОТЕХСЕРВІС»</w:t>
      </w:r>
      <w:r w:rsidRPr="00D22DF2">
        <w:rPr>
          <w:rFonts w:cs="Arial"/>
          <w:szCs w:val="20"/>
        </w:rPr>
        <w:t>.</w:t>
      </w:r>
    </w:p>
    <w:p w14:paraId="155C9B00" w14:textId="77777777" w:rsidR="009A38CD" w:rsidRPr="00D22DF2" w:rsidRDefault="009A38CD" w:rsidP="00EF0E63">
      <w:pPr>
        <w:pStyle w:val="UKR-DefiniteL5"/>
        <w:tabs>
          <w:tab w:val="clear" w:pos="3600"/>
        </w:tabs>
        <w:spacing w:after="0"/>
        <w:ind w:left="1418"/>
        <w:rPr>
          <w:rFonts w:cs="Arial"/>
          <w:szCs w:val="20"/>
        </w:rPr>
      </w:pPr>
      <w:r w:rsidRPr="00D22DF2">
        <w:rPr>
          <w:rFonts w:cs="Arial"/>
          <w:szCs w:val="20"/>
        </w:rPr>
        <w:t>Про затвердження порядку та строків пред’явлення вимог кредиторів.</w:t>
      </w:r>
    </w:p>
    <w:p w14:paraId="5DBB829F" w14:textId="2EF3AA30" w:rsidR="00EE4C63" w:rsidRPr="002B1FD1" w:rsidRDefault="00EE4C63" w:rsidP="00EE4C63">
      <w:pPr>
        <w:pStyle w:val="Body"/>
        <w:rPr>
          <w:rFonts w:cs="Arial"/>
          <w:szCs w:val="20"/>
          <w:lang w:val="uk-UA"/>
        </w:rPr>
      </w:pPr>
      <w:r w:rsidRPr="002B1FD1">
        <w:rPr>
          <w:rFonts w:cs="Arial"/>
          <w:szCs w:val="20"/>
          <w:lang w:val="uk-UA"/>
        </w:rPr>
        <w:t xml:space="preserve">Кожний акціонер </w:t>
      </w:r>
      <w:r w:rsidR="009F02F1" w:rsidRPr="009F02F1">
        <w:rPr>
          <w:rFonts w:cs="Arial"/>
          <w:szCs w:val="20"/>
          <w:lang w:val="ru-RU"/>
        </w:rPr>
        <w:t>ПрАТ «АГРОТЕХСЕРВІС»</w:t>
      </w:r>
      <w:r w:rsidRPr="002B1FD1">
        <w:rPr>
          <w:rFonts w:cs="Arial"/>
          <w:szCs w:val="20"/>
          <w:lang w:val="uk-UA"/>
        </w:rPr>
        <w:t xml:space="preserve"> має право внести пропозиції щодо питань, включених до проекту порядку денного загальних зборів </w:t>
      </w:r>
      <w:r w:rsidR="009F02F1" w:rsidRPr="009F02F1">
        <w:rPr>
          <w:rFonts w:cs="Arial"/>
          <w:szCs w:val="20"/>
          <w:lang w:val="ru-RU"/>
        </w:rPr>
        <w:t>ПрАТ «АГРОТЕХСЕРВІС»</w:t>
      </w:r>
      <w:r w:rsidRPr="002B1FD1">
        <w:rPr>
          <w:rFonts w:cs="Arial"/>
          <w:szCs w:val="20"/>
          <w:lang w:val="uk-UA"/>
        </w:rPr>
        <w:t xml:space="preserve">, а також щодо нових кандидатів до складу органів </w:t>
      </w:r>
      <w:r w:rsidR="009F02F1" w:rsidRPr="009F02F1">
        <w:rPr>
          <w:rFonts w:cs="Arial"/>
          <w:szCs w:val="20"/>
          <w:lang w:val="ru-RU"/>
        </w:rPr>
        <w:t>ПрАТ «АГРОТЕХСЕРВІС»</w:t>
      </w:r>
      <w:r w:rsidRPr="002B1FD1">
        <w:rPr>
          <w:rFonts w:cs="Arial"/>
          <w:szCs w:val="20"/>
          <w:lang w:val="uk-UA"/>
        </w:rPr>
        <w:t xml:space="preserve">,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w:t>
      </w:r>
      <w:r w:rsidR="009F02F1" w:rsidRPr="009F02F1">
        <w:rPr>
          <w:rFonts w:cs="Arial"/>
          <w:szCs w:val="20"/>
          <w:lang w:val="ru-RU"/>
        </w:rPr>
        <w:t>ПрАТ «АГРОТЕХСЕРВІС»</w:t>
      </w:r>
      <w:r w:rsidRPr="002B1FD1">
        <w:rPr>
          <w:rFonts w:cs="Arial"/>
          <w:szCs w:val="20"/>
          <w:lang w:val="uk-UA"/>
        </w:rPr>
        <w:t>, а щодо кандидатів до складу органів товариства - не пізніше ніж за 7 днів до дати проведення загальних зборів.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7D8EF35C" w14:textId="40B79F58" w:rsidR="00EE4C63" w:rsidRPr="002B1FD1" w:rsidRDefault="002B1FD1" w:rsidP="00EE4C63">
      <w:pPr>
        <w:pStyle w:val="Body"/>
        <w:rPr>
          <w:rFonts w:cs="Arial"/>
          <w:szCs w:val="20"/>
          <w:lang w:val="uk-UA"/>
        </w:rPr>
      </w:pPr>
      <w:r w:rsidRPr="002B1FD1">
        <w:rPr>
          <w:rFonts w:cs="Arial"/>
          <w:szCs w:val="20"/>
          <w:lang w:val="uk-UA"/>
        </w:rPr>
        <w:t>Детальна</w:t>
      </w:r>
      <w:r w:rsidR="00EE4C63" w:rsidRPr="002B1FD1">
        <w:rPr>
          <w:rFonts w:cs="Arial"/>
          <w:szCs w:val="20"/>
          <w:lang w:val="uk-UA"/>
        </w:rPr>
        <w:t xml:space="preserve"> інформаці</w:t>
      </w:r>
      <w:r w:rsidRPr="002B1FD1">
        <w:rPr>
          <w:rFonts w:cs="Arial"/>
          <w:szCs w:val="20"/>
          <w:lang w:val="uk-UA"/>
        </w:rPr>
        <w:t>я</w:t>
      </w:r>
      <w:r w:rsidR="00EE4C63" w:rsidRPr="002B1FD1">
        <w:rPr>
          <w:rFonts w:cs="Arial"/>
          <w:szCs w:val="20"/>
          <w:lang w:val="uk-UA"/>
        </w:rPr>
        <w:t xml:space="preserve">, стосовно оформлення, подання пропозицій та інших прав, наданих акціонерам після отримання повідомлення про проведення загальних зборів акціонерів </w:t>
      </w:r>
      <w:r w:rsidR="009F02F1" w:rsidRPr="009F02F1">
        <w:rPr>
          <w:rFonts w:cs="Arial"/>
          <w:szCs w:val="20"/>
          <w:lang w:val="ru-RU"/>
        </w:rPr>
        <w:t>ПрАТ «АГРОТЕХСЕРВІС»</w:t>
      </w:r>
      <w:r w:rsidR="00EE4C63" w:rsidRPr="002B1FD1">
        <w:rPr>
          <w:lang w:val="uk-UA"/>
        </w:rPr>
        <w:t xml:space="preserve"> </w:t>
      </w:r>
      <w:r w:rsidR="00EE4C63" w:rsidRPr="002B1FD1">
        <w:rPr>
          <w:rFonts w:cs="Arial"/>
          <w:szCs w:val="20"/>
          <w:lang w:val="uk-UA"/>
        </w:rPr>
        <w:t>в строк до дати пров</w:t>
      </w:r>
      <w:r w:rsidRPr="002B1FD1">
        <w:rPr>
          <w:rFonts w:cs="Arial"/>
          <w:szCs w:val="20"/>
          <w:lang w:val="uk-UA"/>
        </w:rPr>
        <w:t>едення загальних зборів, наведена</w:t>
      </w:r>
      <w:r w:rsidR="00EE4C63" w:rsidRPr="002B1FD1">
        <w:rPr>
          <w:rFonts w:cs="Arial"/>
          <w:szCs w:val="20"/>
          <w:lang w:val="uk-UA"/>
        </w:rPr>
        <w:t xml:space="preserve"> в статтях 36 та 38 Закону України "Про акціонерні товариства".</w:t>
      </w:r>
    </w:p>
    <w:p w14:paraId="6707EBB1" w14:textId="705C1DB9" w:rsidR="00EE4C63" w:rsidRPr="00F318A7" w:rsidRDefault="00EE4C63" w:rsidP="00EE4C63">
      <w:pPr>
        <w:pStyle w:val="Body"/>
        <w:rPr>
          <w:lang w:val="uk-UA" w:eastAsia="ar-SA"/>
        </w:rPr>
      </w:pPr>
      <w:r w:rsidRPr="002B1FD1">
        <w:rPr>
          <w:lang w:val="uk-UA" w:eastAsia="ar-SA"/>
        </w:rPr>
        <w:t xml:space="preserve">Станом на  </w:t>
      </w:r>
      <w:r w:rsidR="00AB6FEB">
        <w:rPr>
          <w:lang w:val="uk-UA" w:eastAsia="ar-SA"/>
        </w:rPr>
        <w:t xml:space="preserve">16 </w:t>
      </w:r>
      <w:r w:rsidRPr="002B1FD1">
        <w:rPr>
          <w:lang w:val="uk-UA" w:eastAsia="ar-SA"/>
        </w:rPr>
        <w:t>березня</w:t>
      </w:r>
      <w:r w:rsidRPr="002B1FD1">
        <w:rPr>
          <w:bCs/>
          <w:lang w:val="uk-UA"/>
        </w:rPr>
        <w:t xml:space="preserve"> </w:t>
      </w:r>
      <w:r w:rsidRPr="002B1FD1">
        <w:rPr>
          <w:lang w:val="uk-UA" w:eastAsia="ar-SA"/>
        </w:rPr>
        <w:t xml:space="preserve">2018 року (дата складення переліку акціонерів, яким надсилається повідомлення про проведення Загальних </w:t>
      </w:r>
      <w:r w:rsidRPr="00F318A7">
        <w:rPr>
          <w:lang w:val="uk-UA" w:eastAsia="ar-SA"/>
        </w:rPr>
        <w:t xml:space="preserve">зборів), загальна кількість акцій Товариства складає </w:t>
      </w:r>
      <w:r w:rsidR="002C56AE" w:rsidRPr="00F318A7">
        <w:rPr>
          <w:lang w:val="uk-UA" w:eastAsia="ar-SA"/>
        </w:rPr>
        <w:t>88</w:t>
      </w:r>
      <w:r w:rsidR="00AB6FEB" w:rsidRPr="00F318A7">
        <w:rPr>
          <w:lang w:val="uk-UA" w:eastAsia="ar-SA"/>
        </w:rPr>
        <w:t xml:space="preserve"> </w:t>
      </w:r>
      <w:r w:rsidR="002C56AE" w:rsidRPr="00F318A7">
        <w:rPr>
          <w:lang w:val="uk-UA" w:eastAsia="ar-SA"/>
        </w:rPr>
        <w:t>942</w:t>
      </w:r>
      <w:r w:rsidRPr="00F318A7">
        <w:rPr>
          <w:lang w:val="uk-UA" w:eastAsia="ar-SA"/>
        </w:rPr>
        <w:t xml:space="preserve"> (</w:t>
      </w:r>
      <w:r w:rsidR="002C56AE" w:rsidRPr="00F318A7">
        <w:rPr>
          <w:lang w:val="uk-UA" w:eastAsia="ar-SA"/>
        </w:rPr>
        <w:t>вісімдесят вісім тисяч дев’ятсот сорок дві</w:t>
      </w:r>
      <w:r w:rsidRPr="00F318A7">
        <w:rPr>
          <w:lang w:val="uk-UA" w:eastAsia="ar-SA"/>
        </w:rPr>
        <w:t xml:space="preserve">) штук простих іменних акцій. </w:t>
      </w:r>
    </w:p>
    <w:p w14:paraId="35E9CD74" w14:textId="43A38A8D" w:rsidR="00EE4C63" w:rsidRPr="00F318A7" w:rsidRDefault="00EE4C63" w:rsidP="00EE4C63">
      <w:pPr>
        <w:pStyle w:val="Body"/>
        <w:rPr>
          <w:lang w:val="uk-UA" w:eastAsia="ar-SA"/>
        </w:rPr>
      </w:pPr>
      <w:r w:rsidRPr="002B1FD1">
        <w:rPr>
          <w:lang w:val="uk-UA" w:eastAsia="ar-SA"/>
        </w:rPr>
        <w:lastRenderedPageBreak/>
        <w:t xml:space="preserve">Станом на  </w:t>
      </w:r>
      <w:r w:rsidR="00AB6FEB">
        <w:rPr>
          <w:lang w:val="uk-UA" w:eastAsia="ar-SA"/>
        </w:rPr>
        <w:t xml:space="preserve">16 </w:t>
      </w:r>
      <w:r w:rsidRPr="002B1FD1">
        <w:rPr>
          <w:lang w:val="uk-UA" w:eastAsia="ar-SA"/>
        </w:rPr>
        <w:t>березня</w:t>
      </w:r>
      <w:r w:rsidRPr="002B1FD1">
        <w:rPr>
          <w:bCs/>
          <w:lang w:val="uk-UA"/>
        </w:rPr>
        <w:t xml:space="preserve"> </w:t>
      </w:r>
      <w:r w:rsidRPr="002B1FD1">
        <w:rPr>
          <w:lang w:val="uk-UA" w:eastAsia="ar-SA"/>
        </w:rPr>
        <w:t xml:space="preserve">2018 року (дата складення переліку акціонерів, яким надсилається повідомлення про </w:t>
      </w:r>
      <w:r w:rsidRPr="00F318A7">
        <w:rPr>
          <w:lang w:val="uk-UA" w:eastAsia="ar-SA"/>
        </w:rPr>
        <w:t xml:space="preserve">проведення Загальних зборів), загальна кількість голосуючих акцій Товариства складає </w:t>
      </w:r>
      <w:r w:rsidR="00F318A7" w:rsidRPr="00F318A7">
        <w:rPr>
          <w:lang w:val="uk-UA"/>
        </w:rPr>
        <w:t>66 959</w:t>
      </w:r>
      <w:r w:rsidR="00F318A7" w:rsidRPr="00F318A7">
        <w:rPr>
          <w:lang w:val="uk-UA" w:eastAsia="ar-SA"/>
        </w:rPr>
        <w:t xml:space="preserve"> </w:t>
      </w:r>
      <w:r w:rsidRPr="00F318A7">
        <w:rPr>
          <w:lang w:val="uk-UA" w:eastAsia="ar-SA"/>
        </w:rPr>
        <w:t>(</w:t>
      </w:r>
      <w:r w:rsidR="00F318A7" w:rsidRPr="00F318A7">
        <w:rPr>
          <w:lang w:val="uk-UA" w:eastAsia="ar-SA"/>
        </w:rPr>
        <w:t xml:space="preserve">шістдесят шість тисяч дев’ятсот п’ятдесят дев’ять </w:t>
      </w:r>
      <w:r w:rsidRPr="00F318A7">
        <w:rPr>
          <w:lang w:val="uk-UA" w:eastAsia="ar-SA"/>
        </w:rPr>
        <w:t xml:space="preserve">) штук простих іменних акцій. </w:t>
      </w:r>
    </w:p>
    <w:p w14:paraId="657BA10C" w14:textId="77777777" w:rsidR="00EE4C63" w:rsidRPr="00F318A7" w:rsidRDefault="00EE4C63" w:rsidP="00EE4C63">
      <w:pPr>
        <w:pStyle w:val="Body"/>
        <w:rPr>
          <w:lang w:val="uk-UA" w:eastAsia="ar-SA"/>
        </w:rPr>
      </w:pPr>
      <w:r w:rsidRPr="00F318A7">
        <w:rPr>
          <w:lang w:val="uk-UA" w:eastAsia="ar-SA"/>
        </w:rPr>
        <w:t>Товариство не здійснювало випуск привілейованих акцій.</w:t>
      </w:r>
    </w:p>
    <w:p w14:paraId="6D11D7D8" w14:textId="3275FE5F" w:rsidR="00E6465A" w:rsidRPr="002B1FD1" w:rsidRDefault="00E6465A" w:rsidP="00E6465A">
      <w:pPr>
        <w:pStyle w:val="Body"/>
        <w:rPr>
          <w:rFonts w:cs="Arial"/>
          <w:szCs w:val="20"/>
          <w:lang w:val="uk-UA"/>
        </w:rPr>
      </w:pPr>
      <w:r w:rsidRPr="00D22DF2">
        <w:rPr>
          <w:rFonts w:cs="Arial"/>
          <w:szCs w:val="20"/>
          <w:lang w:val="uk-UA"/>
        </w:rPr>
        <w:t xml:space="preserve">Адреса власного веб-сайту, на </w:t>
      </w:r>
      <w:r w:rsidRPr="002B1FD1">
        <w:rPr>
          <w:rFonts w:cs="Arial"/>
          <w:szCs w:val="20"/>
          <w:lang w:val="uk-UA"/>
        </w:rPr>
        <w:t xml:space="preserve">якому розміщена інформація з  проектом  рішень  щодо  кожного  з питань, включених до проекту порядку денного </w:t>
      </w:r>
      <w:hyperlink r:id="rId12" w:history="1">
        <w:r w:rsidR="002B1FD1" w:rsidRPr="00B41868">
          <w:rPr>
            <w:rStyle w:val="ab"/>
            <w:rFonts w:cs="Arial"/>
            <w:szCs w:val="20"/>
            <w:lang w:val="uk-UA"/>
          </w:rPr>
          <w:t>http://ats.pat.ua</w:t>
        </w:r>
      </w:hyperlink>
      <w:r w:rsidR="002B1FD1">
        <w:rPr>
          <w:rFonts w:cs="Arial"/>
          <w:szCs w:val="20"/>
          <w:lang w:val="uk-UA"/>
        </w:rPr>
        <w:t xml:space="preserve"> </w:t>
      </w:r>
    </w:p>
    <w:p w14:paraId="60926CA2" w14:textId="649886C4" w:rsidR="00E6465A" w:rsidRDefault="00E6465A" w:rsidP="00E6465A">
      <w:pPr>
        <w:pStyle w:val="Body"/>
        <w:rPr>
          <w:rFonts w:cs="Arial"/>
          <w:szCs w:val="20"/>
          <w:lang w:val="uk-UA"/>
        </w:rPr>
      </w:pPr>
      <w:r w:rsidRPr="002B1FD1">
        <w:rPr>
          <w:rFonts w:cs="Arial"/>
          <w:szCs w:val="20"/>
          <w:lang w:val="uk-UA"/>
        </w:rPr>
        <w:t xml:space="preserve">Довідки за телефоном: </w:t>
      </w:r>
      <w:r w:rsidR="004A2156" w:rsidRPr="002B1FD1">
        <w:rPr>
          <w:rFonts w:cs="Arial"/>
          <w:szCs w:val="20"/>
          <w:lang w:val="uk-UA"/>
        </w:rPr>
        <w:t>050-315-95-22</w:t>
      </w:r>
    </w:p>
    <w:tbl>
      <w:tblPr>
        <w:tblW w:w="8188" w:type="dxa"/>
        <w:tblCellMar>
          <w:left w:w="0" w:type="dxa"/>
          <w:right w:w="0" w:type="dxa"/>
        </w:tblCellMar>
        <w:tblLook w:val="04A0" w:firstRow="1" w:lastRow="0" w:firstColumn="1" w:lastColumn="0" w:noHBand="0" w:noVBand="1"/>
      </w:tblPr>
      <w:tblGrid>
        <w:gridCol w:w="4700"/>
        <w:gridCol w:w="1660"/>
        <w:gridCol w:w="1828"/>
      </w:tblGrid>
      <w:tr w:rsidR="00E418F1" w:rsidRPr="00282893" w14:paraId="5AA8E51B" w14:textId="77777777" w:rsidTr="00E418F1">
        <w:trPr>
          <w:trHeight w:val="259"/>
        </w:trPr>
        <w:tc>
          <w:tcPr>
            <w:tcW w:w="8188" w:type="dxa"/>
            <w:gridSpan w:val="3"/>
            <w:noWrap/>
            <w:tcMar>
              <w:top w:w="0" w:type="dxa"/>
              <w:left w:w="108" w:type="dxa"/>
              <w:bottom w:w="0" w:type="dxa"/>
              <w:right w:w="108" w:type="dxa"/>
            </w:tcMar>
            <w:vAlign w:val="center"/>
            <w:hideMark/>
          </w:tcPr>
          <w:p w14:paraId="61A2A5AB" w14:textId="77777777" w:rsidR="00E418F1" w:rsidRDefault="00E418F1">
            <w:pPr>
              <w:rPr>
                <w:rFonts w:cs="Arial"/>
                <w:color w:val="000000"/>
                <w:szCs w:val="20"/>
                <w:lang w:val="ru-RU" w:eastAsia="ru-RU"/>
              </w:rPr>
            </w:pPr>
            <w:r w:rsidRPr="00E418F1">
              <w:rPr>
                <w:rFonts w:cs="Arial"/>
                <w:color w:val="000000"/>
                <w:szCs w:val="20"/>
                <w:lang w:val="ru-RU" w:eastAsia="ru-RU"/>
              </w:rPr>
              <w:t>Основн</w:t>
            </w:r>
            <w:r>
              <w:rPr>
                <w:rFonts w:cs="Arial"/>
                <w:color w:val="000000"/>
                <w:szCs w:val="20"/>
                <w:lang w:eastAsia="ru-RU"/>
              </w:rPr>
              <w:t>i</w:t>
            </w:r>
            <w:r w:rsidRPr="00E418F1">
              <w:rPr>
                <w:rFonts w:cs="Arial"/>
                <w:color w:val="000000"/>
                <w:szCs w:val="20"/>
                <w:lang w:val="ru-RU" w:eastAsia="ru-RU"/>
              </w:rPr>
              <w:t xml:space="preserve"> показники ф</w:t>
            </w:r>
            <w:r>
              <w:rPr>
                <w:rFonts w:cs="Arial"/>
                <w:color w:val="000000"/>
                <w:szCs w:val="20"/>
                <w:lang w:eastAsia="ru-RU"/>
              </w:rPr>
              <w:t>i</w:t>
            </w:r>
            <w:r w:rsidRPr="00E418F1">
              <w:rPr>
                <w:rFonts w:cs="Arial"/>
                <w:color w:val="000000"/>
                <w:szCs w:val="20"/>
                <w:lang w:val="ru-RU" w:eastAsia="ru-RU"/>
              </w:rPr>
              <w:t>нансово-господарської д</w:t>
            </w:r>
            <w:r>
              <w:rPr>
                <w:rFonts w:cs="Arial"/>
                <w:color w:val="000000"/>
                <w:szCs w:val="20"/>
                <w:lang w:eastAsia="ru-RU"/>
              </w:rPr>
              <w:t>i</w:t>
            </w:r>
            <w:r w:rsidRPr="00E418F1">
              <w:rPr>
                <w:rFonts w:cs="Arial"/>
                <w:color w:val="000000"/>
                <w:szCs w:val="20"/>
                <w:lang w:val="ru-RU" w:eastAsia="ru-RU"/>
              </w:rPr>
              <w:t>яльност</w:t>
            </w:r>
            <w:r>
              <w:rPr>
                <w:rFonts w:cs="Arial"/>
                <w:color w:val="000000"/>
                <w:szCs w:val="20"/>
                <w:lang w:eastAsia="ru-RU"/>
              </w:rPr>
              <w:t>i</w:t>
            </w:r>
            <w:r w:rsidRPr="00E418F1">
              <w:rPr>
                <w:rFonts w:cs="Arial"/>
                <w:color w:val="000000"/>
                <w:szCs w:val="20"/>
                <w:lang w:val="ru-RU" w:eastAsia="ru-RU"/>
              </w:rPr>
              <w:t xml:space="preserve"> п</w:t>
            </w:r>
            <w:r>
              <w:rPr>
                <w:rFonts w:cs="Arial"/>
                <w:color w:val="000000"/>
                <w:szCs w:val="20"/>
                <w:lang w:eastAsia="ru-RU"/>
              </w:rPr>
              <w:t>i</w:t>
            </w:r>
            <w:r w:rsidRPr="00E418F1">
              <w:rPr>
                <w:rFonts w:cs="Arial"/>
                <w:color w:val="000000"/>
                <w:szCs w:val="20"/>
                <w:lang w:val="ru-RU" w:eastAsia="ru-RU"/>
              </w:rPr>
              <w:t>дприємства (тис. грн)*</w:t>
            </w:r>
          </w:p>
          <w:p w14:paraId="3AFEC3C3" w14:textId="77777777" w:rsidR="007225C2" w:rsidRPr="00E418F1" w:rsidRDefault="007225C2">
            <w:pPr>
              <w:rPr>
                <w:rFonts w:cs="Arial"/>
                <w:color w:val="000000"/>
                <w:szCs w:val="20"/>
                <w:lang w:val="ru-RU" w:eastAsia="ru-RU"/>
              </w:rPr>
            </w:pPr>
          </w:p>
        </w:tc>
      </w:tr>
      <w:tr w:rsidR="00E418F1" w14:paraId="46241317" w14:textId="77777777" w:rsidTr="00E418F1">
        <w:trPr>
          <w:trHeight w:val="397"/>
        </w:trPr>
        <w:tc>
          <w:tcPr>
            <w:tcW w:w="4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F4E582"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Найменування показника</w:t>
            </w:r>
          </w:p>
        </w:tc>
        <w:tc>
          <w:tcPr>
            <w:tcW w:w="34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A1581DF"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Період</w:t>
            </w:r>
          </w:p>
        </w:tc>
      </w:tr>
      <w:tr w:rsidR="00E418F1" w14:paraId="6BECEBFB" w14:textId="77777777" w:rsidTr="00E418F1">
        <w:trPr>
          <w:trHeight w:val="2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D3357" w14:textId="77777777" w:rsidR="00E418F1" w:rsidRPr="00E418F1" w:rsidRDefault="00E418F1" w:rsidP="00E418F1">
            <w:pPr>
              <w:jc w:val="left"/>
              <w:rPr>
                <w:rFonts w:cs="Arial"/>
                <w:color w:val="000000"/>
                <w:sz w:val="16"/>
                <w:szCs w:val="16"/>
                <w:lang w:eastAsia="ru-RU"/>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A79694"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Звітний 2017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487CEB"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Попередній 2016</w:t>
            </w:r>
          </w:p>
        </w:tc>
      </w:tr>
      <w:tr w:rsidR="00E418F1" w14:paraId="60EA7230"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25E741"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Усього активів</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25982E"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305,7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4C0862"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408,3</w:t>
            </w:r>
          </w:p>
        </w:tc>
      </w:tr>
      <w:tr w:rsidR="00E418F1" w14:paraId="5447CCA4"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2B8C6F" w14:textId="77777777" w:rsidR="00E418F1" w:rsidRPr="00E418F1" w:rsidRDefault="00E418F1" w:rsidP="00E418F1">
            <w:pPr>
              <w:jc w:val="left"/>
              <w:rPr>
                <w:rFonts w:cs="Arial"/>
                <w:color w:val="000000"/>
                <w:sz w:val="16"/>
                <w:szCs w:val="16"/>
                <w:lang w:val="ru-RU" w:eastAsia="ru-RU"/>
              </w:rPr>
            </w:pPr>
            <w:r w:rsidRPr="00E418F1">
              <w:rPr>
                <w:rFonts w:cs="Arial"/>
                <w:color w:val="000000"/>
                <w:sz w:val="16"/>
                <w:szCs w:val="16"/>
                <w:lang w:val="ru-RU" w:eastAsia="ru-RU"/>
              </w:rPr>
              <w:t>Основні засоби (за залишковою вартістю)</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72E81"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234,5</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7FDCD6"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246,8</w:t>
            </w:r>
          </w:p>
        </w:tc>
      </w:tr>
      <w:tr w:rsidR="00E418F1" w14:paraId="441D6E78" w14:textId="77777777" w:rsidTr="00E418F1">
        <w:trPr>
          <w:trHeight w:val="273"/>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8293AE"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Запаси</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86DD3"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 </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4A1BE8"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 </w:t>
            </w:r>
          </w:p>
        </w:tc>
      </w:tr>
      <w:tr w:rsidR="00E418F1" w14:paraId="25F102A6"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23CD9B"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Сумарна дебіторська заборгованість</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38F3F"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51,4</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EB38DB"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155,4</w:t>
            </w:r>
          </w:p>
        </w:tc>
      </w:tr>
      <w:tr w:rsidR="00E418F1" w14:paraId="7FEDB547"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FF7305"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Гроші та їх еквіваленти</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EC630E"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19,8</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A0DA90"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6,1</w:t>
            </w:r>
          </w:p>
        </w:tc>
      </w:tr>
      <w:tr w:rsidR="00E418F1" w14:paraId="3A50FDBF"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50655E"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Нерозподілений прибуток (непокритий збиток)</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4DBBA9"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-559,7</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252D8A"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-446,3</w:t>
            </w:r>
          </w:p>
        </w:tc>
      </w:tr>
      <w:tr w:rsidR="00E418F1" w14:paraId="2F0F86F5"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23508B"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Власний капітал</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D5BB43"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166,1</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DE038"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279,5</w:t>
            </w:r>
          </w:p>
        </w:tc>
      </w:tr>
      <w:tr w:rsidR="00E418F1" w14:paraId="1354A6B0"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B92AD7"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Зареєстрований (пайовий/статутний) капітал</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AD38AC"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8,9</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63EBAB"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8,9</w:t>
            </w:r>
          </w:p>
        </w:tc>
      </w:tr>
      <w:tr w:rsidR="00E418F1" w14:paraId="560FE8F0"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8B5DD1"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Довгострокові зобов'язання і забезпечення</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AF763"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 </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17059"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 </w:t>
            </w:r>
          </w:p>
        </w:tc>
      </w:tr>
      <w:tr w:rsidR="00E418F1" w14:paraId="097E74CC"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81A87"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Поточні зобов'язання і забезпечення</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E70A1"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139,6</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3A42F"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128,8</w:t>
            </w:r>
          </w:p>
        </w:tc>
      </w:tr>
      <w:tr w:rsidR="00E418F1" w14:paraId="58ECE671"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5361CB" w14:textId="77777777" w:rsidR="00E418F1" w:rsidRPr="00E418F1" w:rsidRDefault="00E418F1" w:rsidP="00E418F1">
            <w:pPr>
              <w:jc w:val="left"/>
              <w:rPr>
                <w:rFonts w:cs="Arial"/>
                <w:color w:val="000000"/>
                <w:sz w:val="16"/>
                <w:szCs w:val="16"/>
                <w:lang w:val="ru-RU" w:eastAsia="ru-RU"/>
              </w:rPr>
            </w:pPr>
            <w:r w:rsidRPr="00E418F1">
              <w:rPr>
                <w:rFonts w:cs="Arial"/>
                <w:color w:val="000000"/>
                <w:sz w:val="16"/>
                <w:szCs w:val="16"/>
                <w:lang w:val="ru-RU" w:eastAsia="ru-RU"/>
              </w:rPr>
              <w:t>Чистий фінансовий результат: прибуток (збиток)</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DB7E9D"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-113,4</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52D05"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-115,9</w:t>
            </w:r>
          </w:p>
        </w:tc>
      </w:tr>
      <w:tr w:rsidR="00E418F1" w14:paraId="3FFEE0B5"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515DC9"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Середньорічна кількість акцій (шт.)</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7AE9A"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88942</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227D4"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88942</w:t>
            </w:r>
          </w:p>
        </w:tc>
      </w:tr>
      <w:tr w:rsidR="00E418F1" w14:paraId="790ECF1B" w14:textId="77777777" w:rsidTr="00E418F1">
        <w:trPr>
          <w:trHeight w:val="259"/>
        </w:trPr>
        <w:tc>
          <w:tcPr>
            <w:tcW w:w="4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FF60CA"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val="ru-RU" w:eastAsia="ru-RU"/>
              </w:rPr>
              <w:t xml:space="preserve">Чистий прибуток (збиток) на одну просту акцію </w:t>
            </w:r>
            <w:r w:rsidRPr="00E418F1">
              <w:rPr>
                <w:rFonts w:cs="Arial"/>
                <w:color w:val="000000"/>
                <w:sz w:val="16"/>
                <w:szCs w:val="16"/>
                <w:lang w:eastAsia="ru-RU"/>
              </w:rPr>
              <w:t>(грн.)</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30E179"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-0,0013</w:t>
            </w:r>
          </w:p>
        </w:tc>
        <w:tc>
          <w:tcPr>
            <w:tcW w:w="1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6D2B9" w14:textId="77777777" w:rsidR="00E418F1" w:rsidRPr="00E418F1" w:rsidRDefault="00E418F1" w:rsidP="00E418F1">
            <w:pPr>
              <w:jc w:val="left"/>
              <w:rPr>
                <w:rFonts w:cs="Arial"/>
                <w:color w:val="000000"/>
                <w:sz w:val="16"/>
                <w:szCs w:val="16"/>
                <w:lang w:eastAsia="ru-RU"/>
              </w:rPr>
            </w:pPr>
            <w:r w:rsidRPr="00E418F1">
              <w:rPr>
                <w:rFonts w:cs="Arial"/>
                <w:color w:val="000000"/>
                <w:sz w:val="16"/>
                <w:szCs w:val="16"/>
                <w:lang w:eastAsia="ru-RU"/>
              </w:rPr>
              <w:t>-0,0013</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4877CC" w:rsidRPr="00D22DF2" w14:paraId="210E4C66" w14:textId="77777777" w:rsidTr="00FD599D">
        <w:tc>
          <w:tcPr>
            <w:tcW w:w="4697" w:type="dxa"/>
          </w:tcPr>
          <w:p w14:paraId="53A2AD14" w14:textId="7558C02C" w:rsidR="004877CC" w:rsidRPr="00D22DF2" w:rsidRDefault="004877CC" w:rsidP="00FD599D">
            <w:pPr>
              <w:pStyle w:val="Body"/>
              <w:rPr>
                <w:rFonts w:cs="Arial"/>
                <w:szCs w:val="20"/>
                <w:lang w:val="uk-UA"/>
              </w:rPr>
            </w:pPr>
          </w:p>
        </w:tc>
        <w:tc>
          <w:tcPr>
            <w:tcW w:w="4697" w:type="dxa"/>
          </w:tcPr>
          <w:p w14:paraId="22D6AF42" w14:textId="1DEBAD01" w:rsidR="004877CC" w:rsidRPr="00D22DF2" w:rsidRDefault="004877CC" w:rsidP="008F25B9">
            <w:pPr>
              <w:pStyle w:val="Body"/>
              <w:rPr>
                <w:rFonts w:cs="Arial"/>
                <w:szCs w:val="20"/>
                <w:lang w:val="uk-UA"/>
              </w:rPr>
            </w:pPr>
          </w:p>
        </w:tc>
      </w:tr>
      <w:tr w:rsidR="004877CC" w:rsidRPr="00D22DF2" w14:paraId="50449BB8" w14:textId="77777777" w:rsidTr="00FD599D">
        <w:tc>
          <w:tcPr>
            <w:tcW w:w="4697" w:type="dxa"/>
          </w:tcPr>
          <w:p w14:paraId="5A74B667" w14:textId="77777777" w:rsidR="00EF0E63" w:rsidRPr="00EF0E63" w:rsidRDefault="00EF0E63" w:rsidP="00EF0E63">
            <w:pPr>
              <w:pStyle w:val="Body"/>
              <w:spacing w:before="0" w:after="0" w:line="240" w:lineRule="auto"/>
              <w:rPr>
                <w:rFonts w:cs="Arial"/>
                <w:szCs w:val="20"/>
                <w:lang w:val="uk-UA"/>
              </w:rPr>
            </w:pPr>
            <w:r w:rsidRPr="00EF0E63">
              <w:rPr>
                <w:rFonts w:cs="Arial"/>
                <w:szCs w:val="20"/>
                <w:lang w:val="uk-UA"/>
              </w:rPr>
              <w:tab/>
              <w:t>Голова Наглядової ради</w:t>
            </w:r>
          </w:p>
          <w:p w14:paraId="3C959B3A" w14:textId="77777777" w:rsidR="004877CC" w:rsidRPr="00D22DF2" w:rsidRDefault="004877CC" w:rsidP="00EF0E63">
            <w:pPr>
              <w:pStyle w:val="Body"/>
              <w:spacing w:line="240" w:lineRule="auto"/>
              <w:rPr>
                <w:rFonts w:cs="Arial"/>
                <w:szCs w:val="20"/>
                <w:lang w:val="uk-UA"/>
              </w:rPr>
            </w:pPr>
          </w:p>
        </w:tc>
        <w:tc>
          <w:tcPr>
            <w:tcW w:w="4697" w:type="dxa"/>
          </w:tcPr>
          <w:p w14:paraId="5270E66C" w14:textId="476551F5" w:rsidR="00E6465A" w:rsidRPr="00D22DF2" w:rsidRDefault="00E6465A" w:rsidP="00EF0E63">
            <w:pPr>
              <w:pStyle w:val="Body"/>
              <w:numPr>
                <w:ilvl w:val="0"/>
                <w:numId w:val="0"/>
              </w:numPr>
              <w:spacing w:line="240" w:lineRule="auto"/>
              <w:rPr>
                <w:rFonts w:cs="Arial"/>
                <w:szCs w:val="20"/>
                <w:lang w:val="uk-UA"/>
              </w:rPr>
            </w:pPr>
          </w:p>
        </w:tc>
      </w:tr>
    </w:tbl>
    <w:p w14:paraId="30503A38" w14:textId="77777777" w:rsidR="00EE61FC" w:rsidRDefault="00EE61FC" w:rsidP="00EF0E63">
      <w:pPr>
        <w:spacing w:line="240" w:lineRule="auto"/>
        <w:jc w:val="center"/>
        <w:rPr>
          <w:rFonts w:cs="Arial"/>
          <w:b/>
          <w:szCs w:val="20"/>
          <w:lang w:val="uk-UA"/>
        </w:rPr>
      </w:pPr>
    </w:p>
    <w:p w14:paraId="4AB0A695" w14:textId="77777777" w:rsidR="004877CC" w:rsidRPr="00D22DF2" w:rsidRDefault="004877CC" w:rsidP="00EF0E63">
      <w:pPr>
        <w:spacing w:line="240" w:lineRule="auto"/>
        <w:jc w:val="center"/>
        <w:rPr>
          <w:rFonts w:cs="Arial"/>
          <w:b/>
          <w:szCs w:val="20"/>
          <w:lang w:val="uk-UA"/>
        </w:rPr>
      </w:pPr>
      <w:r w:rsidRPr="00D22DF2">
        <w:rPr>
          <w:rFonts w:cs="Arial"/>
          <w:b/>
          <w:szCs w:val="20"/>
          <w:lang w:val="uk-UA"/>
        </w:rPr>
        <w:lastRenderedPageBreak/>
        <w:t>ПРОЕКТИ РІШЕНЬ</w:t>
      </w:r>
    </w:p>
    <w:p w14:paraId="75F385EE" w14:textId="77777777" w:rsidR="004877CC" w:rsidRPr="00D22DF2" w:rsidRDefault="004877CC" w:rsidP="00EF0E63">
      <w:pPr>
        <w:spacing w:line="240" w:lineRule="auto"/>
        <w:jc w:val="center"/>
        <w:rPr>
          <w:rFonts w:cs="Arial"/>
          <w:b/>
          <w:szCs w:val="20"/>
          <w:lang w:val="uk-UA"/>
        </w:rPr>
      </w:pPr>
      <w:r w:rsidRPr="00D22DF2">
        <w:rPr>
          <w:rFonts w:cs="Arial"/>
          <w:b/>
          <w:szCs w:val="20"/>
          <w:lang w:val="uk-UA"/>
        </w:rPr>
        <w:t>З ПИТАНЬ ПОРЯДКУ ДЕННОГО</w:t>
      </w:r>
    </w:p>
    <w:p w14:paraId="1A65F991" w14:textId="77777777" w:rsidR="004877CC" w:rsidRPr="00D22DF2" w:rsidRDefault="004877CC" w:rsidP="00EF0E63">
      <w:pPr>
        <w:spacing w:line="240" w:lineRule="auto"/>
        <w:jc w:val="center"/>
        <w:rPr>
          <w:rFonts w:cs="Arial"/>
          <w:b/>
          <w:szCs w:val="20"/>
          <w:lang w:val="uk-UA"/>
        </w:rPr>
      </w:pPr>
      <w:r w:rsidRPr="00D22DF2">
        <w:rPr>
          <w:rFonts w:cs="Arial"/>
          <w:b/>
          <w:szCs w:val="20"/>
          <w:lang w:val="uk-UA"/>
        </w:rPr>
        <w:t>ЗАГАЛЬНИХ ЗБОРІВ АКЦІОНЕРІВ</w:t>
      </w:r>
      <w:r w:rsidR="006C4B7E" w:rsidRPr="00D22DF2">
        <w:rPr>
          <w:rFonts w:cs="Arial"/>
          <w:b/>
          <w:szCs w:val="20"/>
          <w:lang w:val="uk-UA"/>
        </w:rPr>
        <w:t xml:space="preserve"> ТОВАРИСТВА</w:t>
      </w:r>
    </w:p>
    <w:p w14:paraId="5523FE20" w14:textId="4331B695" w:rsidR="00B918DA" w:rsidRPr="00D22DF2" w:rsidRDefault="00B918DA" w:rsidP="00EF0E63">
      <w:pPr>
        <w:pStyle w:val="UKR-RegularL1"/>
        <w:numPr>
          <w:ilvl w:val="0"/>
          <w:numId w:val="13"/>
        </w:numPr>
        <w:spacing w:line="240" w:lineRule="auto"/>
        <w:rPr>
          <w:rFonts w:cs="Arial"/>
          <w:szCs w:val="20"/>
        </w:rPr>
      </w:pPr>
      <w:r w:rsidRPr="00D22DF2">
        <w:rPr>
          <w:rFonts w:cs="Arial"/>
          <w:szCs w:val="20"/>
        </w:rPr>
        <w:t>Обрання лічильної комісії</w:t>
      </w:r>
    </w:p>
    <w:p w14:paraId="60D8F248" w14:textId="77777777" w:rsidR="00B918DA" w:rsidRPr="00D22DF2" w:rsidRDefault="00B918DA"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499FF7BA" w14:textId="3DC57416" w:rsidR="006A4C41" w:rsidRPr="00D22DF2" w:rsidRDefault="001C3463" w:rsidP="00EF0E63">
      <w:pPr>
        <w:pStyle w:val="Body1"/>
        <w:spacing w:line="240" w:lineRule="auto"/>
        <w:rPr>
          <w:rFonts w:cs="Arial"/>
          <w:szCs w:val="20"/>
          <w:lang w:val="uk-UA"/>
        </w:rPr>
      </w:pPr>
      <w:r w:rsidRPr="00D22DF2">
        <w:rPr>
          <w:rFonts w:cs="Arial"/>
          <w:szCs w:val="20"/>
          <w:lang w:val="uk-UA"/>
        </w:rPr>
        <w:t>"</w:t>
      </w:r>
      <w:r w:rsidR="00B918DA" w:rsidRPr="00D22DF2">
        <w:rPr>
          <w:rFonts w:cs="Arial"/>
          <w:szCs w:val="20"/>
          <w:lang w:val="uk-UA"/>
        </w:rPr>
        <w:t xml:space="preserve">Обрати склад лічильної комісії у складі </w:t>
      </w:r>
      <w:r w:rsidR="006A4C41" w:rsidRPr="00D22DF2">
        <w:rPr>
          <w:rFonts w:cs="Arial"/>
          <w:szCs w:val="20"/>
          <w:lang w:val="uk-UA"/>
        </w:rPr>
        <w:t>3</w:t>
      </w:r>
      <w:r w:rsidR="00BB0903" w:rsidRPr="00D22DF2">
        <w:rPr>
          <w:rFonts w:cs="Arial"/>
          <w:szCs w:val="20"/>
          <w:lang w:val="uk-UA"/>
        </w:rPr>
        <w:t xml:space="preserve"> (</w:t>
      </w:r>
      <w:r w:rsidR="006A4C41" w:rsidRPr="00D22DF2">
        <w:rPr>
          <w:rFonts w:cs="Arial"/>
          <w:szCs w:val="20"/>
          <w:lang w:val="uk-UA"/>
        </w:rPr>
        <w:t>трьох</w:t>
      </w:r>
      <w:r w:rsidR="00BB0903" w:rsidRPr="00D22DF2">
        <w:rPr>
          <w:rFonts w:cs="Arial"/>
          <w:szCs w:val="20"/>
          <w:lang w:val="uk-UA"/>
        </w:rPr>
        <w:t>) о</w:t>
      </w:r>
      <w:r w:rsidR="006A4C41" w:rsidRPr="00D22DF2">
        <w:rPr>
          <w:rFonts w:cs="Arial"/>
          <w:szCs w:val="20"/>
          <w:lang w:val="uk-UA"/>
        </w:rPr>
        <w:t>cі</w:t>
      </w:r>
      <w:r w:rsidR="00BB0903" w:rsidRPr="00D22DF2">
        <w:rPr>
          <w:rFonts w:cs="Arial"/>
          <w:szCs w:val="20"/>
          <w:lang w:val="uk-UA"/>
        </w:rPr>
        <w:t>б</w:t>
      </w:r>
      <w:r w:rsidR="00B918DA" w:rsidRPr="00D22DF2">
        <w:rPr>
          <w:rFonts w:cs="Arial"/>
          <w:szCs w:val="20"/>
          <w:lang w:val="uk-UA"/>
        </w:rPr>
        <w:t>:</w:t>
      </w:r>
    </w:p>
    <w:p w14:paraId="7E47A7E4" w14:textId="77D56A7D" w:rsidR="006A4C41" w:rsidRPr="002B1FD1" w:rsidRDefault="006A4C41" w:rsidP="00EF0E63">
      <w:pPr>
        <w:pStyle w:val="Body1"/>
        <w:spacing w:line="240" w:lineRule="auto"/>
        <w:rPr>
          <w:rFonts w:cs="Arial"/>
          <w:szCs w:val="20"/>
          <w:lang w:val="uk-UA"/>
        </w:rPr>
      </w:pPr>
      <w:r w:rsidRPr="002B1FD1">
        <w:rPr>
          <w:rFonts w:cs="Arial"/>
          <w:szCs w:val="20"/>
          <w:lang w:val="uk-UA"/>
        </w:rPr>
        <w:t xml:space="preserve">Голова лічильної комісії </w:t>
      </w:r>
      <w:r w:rsidR="001F7C99" w:rsidRPr="002B1FD1">
        <w:rPr>
          <w:rFonts w:cs="Arial"/>
          <w:szCs w:val="20"/>
          <w:lang w:val="uk-UA"/>
        </w:rPr>
        <w:t>–</w:t>
      </w:r>
      <w:r w:rsidRPr="002B1FD1">
        <w:rPr>
          <w:rFonts w:cs="Arial"/>
          <w:szCs w:val="20"/>
          <w:lang w:val="uk-UA"/>
        </w:rPr>
        <w:t xml:space="preserve"> </w:t>
      </w:r>
      <w:r w:rsidR="001F7C99" w:rsidRPr="002B1FD1">
        <w:rPr>
          <w:rFonts w:cs="Arial"/>
          <w:szCs w:val="20"/>
          <w:lang w:val="uk-UA"/>
        </w:rPr>
        <w:t>Мороз Олена Василівна</w:t>
      </w:r>
      <w:r w:rsidRPr="002B1FD1">
        <w:rPr>
          <w:rFonts w:cs="Arial"/>
          <w:szCs w:val="20"/>
          <w:lang w:val="uk-UA"/>
        </w:rPr>
        <w:t>;</w:t>
      </w:r>
    </w:p>
    <w:p w14:paraId="1E00D210" w14:textId="43FC12DE" w:rsidR="006A4C41" w:rsidRPr="002B1FD1" w:rsidRDefault="006A4C41" w:rsidP="00EF0E63">
      <w:pPr>
        <w:pStyle w:val="Body1"/>
        <w:spacing w:line="240" w:lineRule="auto"/>
        <w:rPr>
          <w:rFonts w:cs="Arial"/>
          <w:szCs w:val="20"/>
          <w:lang w:val="uk-UA"/>
        </w:rPr>
      </w:pPr>
      <w:r w:rsidRPr="002B1FD1">
        <w:rPr>
          <w:rFonts w:cs="Arial"/>
          <w:szCs w:val="20"/>
          <w:lang w:val="uk-UA"/>
        </w:rPr>
        <w:t xml:space="preserve">Член лічильної комісії - </w:t>
      </w:r>
      <w:r w:rsidR="001F7C99" w:rsidRPr="002B1FD1">
        <w:rPr>
          <w:rFonts w:cs="Arial"/>
          <w:szCs w:val="20"/>
          <w:lang w:val="uk-UA"/>
        </w:rPr>
        <w:t>Багодєльщикова Наталія Миколаївна</w:t>
      </w:r>
      <w:r w:rsidRPr="002B1FD1">
        <w:rPr>
          <w:rFonts w:cs="Arial"/>
          <w:szCs w:val="20"/>
          <w:lang w:val="uk-UA"/>
        </w:rPr>
        <w:t>;</w:t>
      </w:r>
    </w:p>
    <w:p w14:paraId="20876996" w14:textId="27E890E8" w:rsidR="006A4C41" w:rsidRPr="002B1FD1" w:rsidRDefault="006A4C41" w:rsidP="00EF0E63">
      <w:pPr>
        <w:pStyle w:val="Body1"/>
        <w:spacing w:line="240" w:lineRule="auto"/>
        <w:rPr>
          <w:rFonts w:cs="Arial"/>
          <w:szCs w:val="20"/>
          <w:lang w:val="uk-UA"/>
        </w:rPr>
      </w:pPr>
      <w:r w:rsidRPr="002B1FD1">
        <w:rPr>
          <w:rFonts w:cs="Arial"/>
          <w:szCs w:val="20"/>
          <w:lang w:val="uk-UA"/>
        </w:rPr>
        <w:t xml:space="preserve">Член лічильної комісії  - </w:t>
      </w:r>
      <w:r w:rsidR="001F7C99" w:rsidRPr="002B1FD1">
        <w:rPr>
          <w:rFonts w:cs="Arial"/>
          <w:szCs w:val="20"/>
          <w:lang w:val="uk-UA"/>
        </w:rPr>
        <w:t xml:space="preserve">Софієнко Леся </w:t>
      </w:r>
      <w:r w:rsidR="00E418F1">
        <w:rPr>
          <w:rFonts w:cs="Arial"/>
          <w:szCs w:val="20"/>
          <w:lang w:val="uk-UA"/>
        </w:rPr>
        <w:t>Сергіївна</w:t>
      </w:r>
      <w:r w:rsidRPr="002B1FD1">
        <w:rPr>
          <w:rFonts w:cs="Arial"/>
          <w:szCs w:val="20"/>
          <w:lang w:val="uk-UA"/>
        </w:rPr>
        <w:t>.</w:t>
      </w:r>
    </w:p>
    <w:p w14:paraId="39CCEC5C" w14:textId="77777777" w:rsidR="00B918DA" w:rsidRPr="00D22DF2" w:rsidRDefault="00B918DA" w:rsidP="00EF0E63">
      <w:pPr>
        <w:pStyle w:val="Body1"/>
        <w:spacing w:line="240" w:lineRule="auto"/>
        <w:rPr>
          <w:rFonts w:cs="Arial"/>
          <w:szCs w:val="20"/>
          <w:lang w:val="uk-UA"/>
        </w:rPr>
      </w:pPr>
      <w:r w:rsidRPr="002B1FD1">
        <w:rPr>
          <w:rFonts w:cs="Arial"/>
          <w:szCs w:val="20"/>
          <w:lang w:val="uk-UA"/>
        </w:rPr>
        <w:t>Повноваження обраного складу лічильної комісії діють до обрання нового</w:t>
      </w:r>
      <w:r w:rsidRPr="00D22DF2">
        <w:rPr>
          <w:rFonts w:cs="Arial"/>
          <w:szCs w:val="20"/>
          <w:lang w:val="uk-UA"/>
        </w:rPr>
        <w:t xml:space="preserve"> складу на наступних загальних зборах акціонерів Товариства</w:t>
      </w:r>
      <w:r w:rsidR="001C3463" w:rsidRPr="00D22DF2">
        <w:rPr>
          <w:rFonts w:cs="Arial"/>
          <w:szCs w:val="20"/>
          <w:lang w:val="uk-UA"/>
        </w:rPr>
        <w:t>"</w:t>
      </w:r>
      <w:r w:rsidRPr="00D22DF2">
        <w:rPr>
          <w:rFonts w:cs="Arial"/>
          <w:szCs w:val="20"/>
          <w:lang w:val="uk-UA"/>
        </w:rPr>
        <w:t>.</w:t>
      </w:r>
    </w:p>
    <w:p w14:paraId="09AE3263" w14:textId="1C1AD917" w:rsidR="00943020" w:rsidRPr="00D22DF2" w:rsidRDefault="00943020" w:rsidP="00EF0E63">
      <w:pPr>
        <w:pStyle w:val="UKR-RegularL1"/>
        <w:spacing w:line="240" w:lineRule="auto"/>
        <w:jc w:val="both"/>
        <w:rPr>
          <w:rFonts w:cs="Arial"/>
          <w:szCs w:val="20"/>
        </w:rPr>
      </w:pPr>
      <w:r w:rsidRPr="00D22DF2">
        <w:rPr>
          <w:rFonts w:cs="Arial"/>
          <w:szCs w:val="20"/>
        </w:rPr>
        <w:t>Затвердження порядку та способу засвідчення бюлетеню для голосування на річних загальних зборах Товариства</w:t>
      </w:r>
    </w:p>
    <w:p w14:paraId="4D070E50" w14:textId="5533CEE7" w:rsidR="00943020" w:rsidRPr="00D22DF2" w:rsidRDefault="00943020" w:rsidP="00EF0E63">
      <w:pPr>
        <w:pStyle w:val="Body1"/>
        <w:spacing w:line="240" w:lineRule="auto"/>
        <w:rPr>
          <w:lang w:val="uk-UA" w:eastAsia="en-GB" w:bidi="ar-AE"/>
        </w:rPr>
      </w:pPr>
      <w:r w:rsidRPr="00D22DF2">
        <w:rPr>
          <w:lang w:val="uk-UA" w:eastAsia="en-GB" w:bidi="ar-AE"/>
        </w:rPr>
        <w:t>Затвердити наступний порядок та спосіб засвідчення бюлетеню для голосування на загальних зборах акціонерів Товариства. Під час проведення реєстрації акціонеру під підпис видається бюлетені для голосування по питанням порядку денного. Бюлетень засвідчується підписом голови Реєстраційної комісії.</w:t>
      </w:r>
    </w:p>
    <w:p w14:paraId="7ACFC259" w14:textId="4D689CE5" w:rsidR="00943020" w:rsidRPr="00D22DF2" w:rsidRDefault="00943020" w:rsidP="00EF0E63">
      <w:pPr>
        <w:pStyle w:val="UKR-RegularL1"/>
        <w:spacing w:line="240" w:lineRule="auto"/>
        <w:jc w:val="both"/>
        <w:rPr>
          <w:rFonts w:cs="Arial"/>
          <w:szCs w:val="20"/>
        </w:rPr>
      </w:pPr>
      <w:r w:rsidRPr="00D22DF2">
        <w:rPr>
          <w:rFonts w:cs="Arial"/>
          <w:szCs w:val="20"/>
        </w:rPr>
        <w:t>Обрання Голови та секретаря річних Загальних зборів акціонерів Товариства.</w:t>
      </w:r>
    </w:p>
    <w:p w14:paraId="4157ECFC" w14:textId="13D7D42A" w:rsidR="00943020" w:rsidRPr="00D22DF2" w:rsidRDefault="00943020" w:rsidP="00EF0E63">
      <w:pPr>
        <w:pStyle w:val="Body1"/>
        <w:spacing w:line="240" w:lineRule="auto"/>
        <w:rPr>
          <w:lang w:val="uk-UA" w:eastAsia="en-GB" w:bidi="ar-AE"/>
        </w:rPr>
      </w:pPr>
      <w:r w:rsidRPr="00D22DF2">
        <w:rPr>
          <w:lang w:val="uk-UA" w:eastAsia="en-GB" w:bidi="ar-AE"/>
        </w:rPr>
        <w:t xml:space="preserve">Обрати Головою Загальних зборів – </w:t>
      </w:r>
      <w:r w:rsidR="001201B3" w:rsidRPr="00D22DF2">
        <w:rPr>
          <w:rFonts w:cs="Arial"/>
          <w:szCs w:val="20"/>
          <w:lang w:val="uk-UA"/>
        </w:rPr>
        <w:t xml:space="preserve">Гордієнко Антоніну Володимирівну, </w:t>
      </w:r>
      <w:r w:rsidRPr="00D22DF2">
        <w:rPr>
          <w:lang w:val="uk-UA" w:eastAsia="en-GB" w:bidi="ar-AE"/>
        </w:rPr>
        <w:t>обрати секретарем Загальних зборів –</w:t>
      </w:r>
      <w:r w:rsidR="005005E0" w:rsidRPr="00D22DF2">
        <w:rPr>
          <w:lang w:val="uk-UA" w:eastAsia="en-GB" w:bidi="ar-AE"/>
        </w:rPr>
        <w:t xml:space="preserve"> </w:t>
      </w:r>
      <w:r w:rsidR="00166AA5" w:rsidRPr="00D22DF2">
        <w:rPr>
          <w:rFonts w:cs="Arial"/>
          <w:szCs w:val="20"/>
          <w:lang w:val="uk-UA"/>
        </w:rPr>
        <w:t>Омельченко Віталіна Володимирівна</w:t>
      </w:r>
      <w:r w:rsidR="005005E0" w:rsidRPr="00D22DF2">
        <w:rPr>
          <w:lang w:val="uk-UA" w:eastAsia="en-GB" w:bidi="ar-AE"/>
        </w:rPr>
        <w:t xml:space="preserve"> </w:t>
      </w:r>
      <w:r w:rsidRPr="00D22DF2">
        <w:rPr>
          <w:lang w:val="uk-UA" w:eastAsia="en-GB" w:bidi="ar-AE"/>
        </w:rPr>
        <w:t>на час проведення цих річних загальних зборів акціонерів та уповноважити їх підписати протокол загальних зборів акціонерів Товариства</w:t>
      </w:r>
      <w:r w:rsidR="005005E0" w:rsidRPr="00D22DF2">
        <w:rPr>
          <w:lang w:val="uk-UA" w:eastAsia="en-GB" w:bidi="ar-AE"/>
        </w:rPr>
        <w:t>.</w:t>
      </w:r>
    </w:p>
    <w:p w14:paraId="0F5FCDFD" w14:textId="307FC17D" w:rsidR="00943020" w:rsidRPr="00D22DF2" w:rsidRDefault="00943020" w:rsidP="00EF0E63">
      <w:pPr>
        <w:pStyle w:val="UKR-RegularL1"/>
        <w:spacing w:line="240" w:lineRule="auto"/>
        <w:jc w:val="both"/>
        <w:rPr>
          <w:rFonts w:cs="Arial"/>
          <w:szCs w:val="20"/>
        </w:rPr>
      </w:pPr>
      <w:r w:rsidRPr="00D22DF2">
        <w:rPr>
          <w:rFonts w:cs="Arial"/>
          <w:szCs w:val="20"/>
        </w:rPr>
        <w:t>Затвердження регламенту річних Загальних зборів акціонерів Товариства.</w:t>
      </w:r>
    </w:p>
    <w:p w14:paraId="67B7B787" w14:textId="146CBCC1" w:rsidR="005005E0" w:rsidRPr="00D22DF2" w:rsidRDefault="005005E0" w:rsidP="00EF0E63">
      <w:pPr>
        <w:pStyle w:val="Body1"/>
        <w:spacing w:line="240" w:lineRule="auto"/>
        <w:rPr>
          <w:lang w:val="uk-UA" w:eastAsia="en-GB" w:bidi="ar-AE"/>
        </w:rPr>
      </w:pPr>
      <w:r w:rsidRPr="00D22DF2">
        <w:rPr>
          <w:rFonts w:cs="Arial"/>
          <w:szCs w:val="20"/>
          <w:lang w:val="uk-UA"/>
        </w:rPr>
        <w:t>"</w:t>
      </w:r>
      <w:r w:rsidRPr="00D22DF2">
        <w:rPr>
          <w:lang w:val="uk-UA" w:eastAsia="en-GB" w:bidi="ar-AE"/>
        </w:rPr>
        <w:t>Затвердити наступний регламент (порядок) проведення річних загальних зборів акціонерів Товариства:</w:t>
      </w:r>
    </w:p>
    <w:p w14:paraId="0E08A876"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по всім питанням порядку денного Зборів голосувати бюлетенями для голосування.</w:t>
      </w:r>
    </w:p>
    <w:p w14:paraId="7D33785A"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для доповіді з питань порядку денного надавати до 10 хвилин;</w:t>
      </w:r>
    </w:p>
    <w:p w14:paraId="3A9D0B75"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заяви на виступ, питання до доповідача, пропозиції з питань порядку денного розглядаються в порядку черговості їх надходження у письмовому вигляді;</w:t>
      </w:r>
    </w:p>
    <w:p w14:paraId="35CD5D99"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питання, пропозиції, заяви та інші звернення від учасників передаються Секретарю Зборів виключно в письмовій формі із зазначенням прізвища, ім’я та по батькові (повного найменування) акціонера (його представника), який ініціює питання (направляє пропозицію);</w:t>
      </w:r>
    </w:p>
    <w:p w14:paraId="228C851C"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питання, пропозиції, заяви та інші звернення в усній формі, анонімні, а також питання та пропозиції щодо питань, не включених до порядку денного, або таких які не є процедурними питаннями Зборів, розгляду не підлягають;</w:t>
      </w:r>
    </w:p>
    <w:p w14:paraId="03DB4470" w14:textId="77777777"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для надання відповідей на всі запитання, отримані від учасників Зборів стосовно кожного питання порядку денного, надається до 3-х хвилин;</w:t>
      </w:r>
    </w:p>
    <w:p w14:paraId="0DDD382F" w14:textId="37A2D66F" w:rsidR="005005E0" w:rsidRPr="00D22DF2" w:rsidRDefault="005005E0" w:rsidP="00EF0E63">
      <w:pPr>
        <w:pStyle w:val="Body1"/>
        <w:numPr>
          <w:ilvl w:val="1"/>
          <w:numId w:val="42"/>
        </w:numPr>
        <w:spacing w:line="240" w:lineRule="auto"/>
        <w:rPr>
          <w:lang w:val="uk-UA" w:eastAsia="en-GB" w:bidi="ar-AE"/>
        </w:rPr>
      </w:pPr>
      <w:r w:rsidRPr="00D22DF2">
        <w:rPr>
          <w:lang w:val="uk-UA" w:eastAsia="en-GB" w:bidi="ar-AE"/>
        </w:rPr>
        <w:t>кіно, фото, відео зйомка та використання інших технічних засобів фіксації інформації на Зборах може здійснюватись особами, які завчасно звернулись до Наглядової ради та отримали відповідну згоду</w:t>
      </w:r>
      <w:r w:rsidRPr="00D22DF2">
        <w:rPr>
          <w:rFonts w:cs="Arial"/>
          <w:szCs w:val="20"/>
          <w:lang w:val="uk-UA"/>
        </w:rPr>
        <w:t>"</w:t>
      </w:r>
      <w:r w:rsidRPr="00D22DF2">
        <w:rPr>
          <w:lang w:val="uk-UA" w:eastAsia="en-GB" w:bidi="ar-AE"/>
        </w:rPr>
        <w:t>.</w:t>
      </w:r>
    </w:p>
    <w:p w14:paraId="696E2DE9" w14:textId="2E1D8066" w:rsidR="00943020" w:rsidRPr="00D22DF2" w:rsidRDefault="00943020" w:rsidP="00EF0E63">
      <w:pPr>
        <w:pStyle w:val="UKR-RegularL1"/>
        <w:spacing w:line="240" w:lineRule="auto"/>
        <w:jc w:val="both"/>
        <w:rPr>
          <w:rFonts w:cs="Arial"/>
          <w:szCs w:val="20"/>
        </w:rPr>
      </w:pPr>
      <w:r w:rsidRPr="00D22DF2">
        <w:rPr>
          <w:rFonts w:cs="Arial"/>
          <w:szCs w:val="20"/>
        </w:rPr>
        <w:lastRenderedPageBreak/>
        <w:t>Розгляд звіту Директора Товариства про результати фінансово-господарської діяльності Товариства у 2017 році. Прийняття рішення за наслідками розгляду звіту Директора.</w:t>
      </w:r>
    </w:p>
    <w:p w14:paraId="3CD39F13" w14:textId="60A9B49D" w:rsidR="005005E0" w:rsidRPr="00D22DF2" w:rsidRDefault="005005E0" w:rsidP="00EF0E63">
      <w:pPr>
        <w:pStyle w:val="Body1"/>
        <w:spacing w:line="240" w:lineRule="auto"/>
        <w:rPr>
          <w:lang w:val="uk-UA" w:eastAsia="en-GB" w:bidi="ar-AE"/>
        </w:rPr>
      </w:pPr>
      <w:r w:rsidRPr="00D22DF2">
        <w:rPr>
          <w:rFonts w:cs="Arial"/>
          <w:szCs w:val="20"/>
          <w:lang w:val="uk-UA"/>
        </w:rPr>
        <w:t>"</w:t>
      </w:r>
      <w:r w:rsidRPr="00D22DF2">
        <w:rPr>
          <w:lang w:val="uk-UA" w:eastAsia="en-GB" w:bidi="ar-AE"/>
        </w:rPr>
        <w:t>Прийняти до уваги та затвердити звіт Директора про результати фінансово-господарської діяльності Товариства за 2017 рік. Визнати роботу Директора Товариства за результатами 2017 року задовільною</w:t>
      </w:r>
      <w:r w:rsidRPr="00D22DF2">
        <w:rPr>
          <w:rFonts w:cs="Arial"/>
          <w:szCs w:val="20"/>
          <w:lang w:val="uk-UA"/>
        </w:rPr>
        <w:t>"</w:t>
      </w:r>
      <w:r w:rsidRPr="00D22DF2">
        <w:rPr>
          <w:lang w:val="uk-UA" w:eastAsia="en-GB" w:bidi="ar-AE"/>
        </w:rPr>
        <w:t>.</w:t>
      </w:r>
    </w:p>
    <w:p w14:paraId="42E43D07" w14:textId="63F393CE" w:rsidR="00943020" w:rsidRPr="00D22DF2" w:rsidRDefault="00943020" w:rsidP="00EF0E63">
      <w:pPr>
        <w:pStyle w:val="UKR-RegularL1"/>
        <w:spacing w:line="240" w:lineRule="auto"/>
        <w:jc w:val="both"/>
        <w:rPr>
          <w:rFonts w:cs="Arial"/>
          <w:szCs w:val="20"/>
        </w:rPr>
      </w:pPr>
      <w:r w:rsidRPr="00D22DF2">
        <w:rPr>
          <w:rFonts w:cs="Arial"/>
          <w:szCs w:val="20"/>
        </w:rPr>
        <w:t>Розгляд звіту Наглядової ради Товариства за 2017 рік. Прийняття рішення за наслідками розгляду звіту Наглядової ради.</w:t>
      </w:r>
    </w:p>
    <w:p w14:paraId="127A37BB" w14:textId="54D43CC6" w:rsidR="005005E0" w:rsidRPr="00D22DF2" w:rsidRDefault="005005E0" w:rsidP="00EF0E63">
      <w:pPr>
        <w:pStyle w:val="Body1"/>
        <w:spacing w:line="240" w:lineRule="auto"/>
        <w:rPr>
          <w:lang w:val="uk-UA" w:eastAsia="en-GB" w:bidi="ar-AE"/>
        </w:rPr>
      </w:pPr>
      <w:r w:rsidRPr="00D22DF2">
        <w:rPr>
          <w:rFonts w:cs="Arial"/>
          <w:szCs w:val="20"/>
          <w:lang w:val="uk-UA"/>
        </w:rPr>
        <w:t>"</w:t>
      </w:r>
      <w:r w:rsidRPr="00D22DF2">
        <w:rPr>
          <w:lang w:val="uk-UA" w:eastAsia="ar-SA"/>
        </w:rPr>
        <w:t>Прийняти до уваги та затвердити звіт Наглядової ради Товариства за 2017 рік. Визнати роботу Наглядовою ради Товариства за результатами 2017 року задовільною</w:t>
      </w:r>
      <w:r w:rsidRPr="00D22DF2">
        <w:rPr>
          <w:rFonts w:cs="Arial"/>
          <w:szCs w:val="20"/>
          <w:lang w:val="uk-UA"/>
        </w:rPr>
        <w:t>"</w:t>
      </w:r>
      <w:r w:rsidRPr="00D22DF2">
        <w:rPr>
          <w:lang w:val="uk-UA" w:eastAsia="ar-SA"/>
        </w:rPr>
        <w:t>.</w:t>
      </w:r>
    </w:p>
    <w:p w14:paraId="49061946" w14:textId="76FD7D2A" w:rsidR="00943020" w:rsidRPr="00D22DF2" w:rsidRDefault="00943020" w:rsidP="00EF0E63">
      <w:pPr>
        <w:pStyle w:val="UKR-RegularL1"/>
        <w:spacing w:line="240" w:lineRule="auto"/>
        <w:jc w:val="both"/>
        <w:rPr>
          <w:rFonts w:cs="Arial"/>
          <w:szCs w:val="20"/>
        </w:rPr>
      </w:pPr>
      <w:r w:rsidRPr="00D22DF2">
        <w:rPr>
          <w:rFonts w:cs="Arial"/>
          <w:szCs w:val="20"/>
        </w:rPr>
        <w:t>Розгляд звіту Ревізора Товариства за 2017 рік. Прийняття рішення за наслідками розгляду звіту та затвердження висновків Ревізора.</w:t>
      </w:r>
    </w:p>
    <w:p w14:paraId="75B7A7B8" w14:textId="07A828E2" w:rsidR="005005E0" w:rsidRPr="00D22DF2" w:rsidRDefault="005005E0" w:rsidP="00EF0E63">
      <w:pPr>
        <w:pStyle w:val="Body1"/>
        <w:spacing w:line="240" w:lineRule="auto"/>
        <w:rPr>
          <w:lang w:val="uk-UA" w:eastAsia="en-GB" w:bidi="ar-AE"/>
        </w:rPr>
      </w:pPr>
      <w:r w:rsidRPr="00D22DF2">
        <w:rPr>
          <w:rFonts w:cs="Arial"/>
          <w:szCs w:val="20"/>
          <w:lang w:val="uk-UA"/>
        </w:rPr>
        <w:t>"</w:t>
      </w:r>
      <w:r w:rsidRPr="00D22DF2">
        <w:rPr>
          <w:lang w:val="uk-UA" w:eastAsia="en-GB" w:bidi="ar-AE"/>
        </w:rPr>
        <w:t>Прийняти до уваги та затвердити звіт та висновки Ревізора Товариства за 2017 рік. Визнати роботу Ревізора Товариства за результатами 2017 року задовільною</w:t>
      </w:r>
      <w:r w:rsidRPr="00D22DF2">
        <w:rPr>
          <w:rFonts w:cs="Arial"/>
          <w:szCs w:val="20"/>
          <w:lang w:val="uk-UA"/>
        </w:rPr>
        <w:t>"</w:t>
      </w:r>
      <w:r w:rsidRPr="00D22DF2">
        <w:rPr>
          <w:lang w:val="uk-UA" w:eastAsia="en-GB" w:bidi="ar-AE"/>
        </w:rPr>
        <w:t>.</w:t>
      </w:r>
    </w:p>
    <w:p w14:paraId="0A046335" w14:textId="03F33065" w:rsidR="00943020" w:rsidRPr="00D22DF2" w:rsidRDefault="00943020" w:rsidP="00EF0E63">
      <w:pPr>
        <w:pStyle w:val="UKR-RegularL1"/>
        <w:spacing w:line="240" w:lineRule="auto"/>
        <w:jc w:val="both"/>
        <w:rPr>
          <w:rFonts w:cs="Arial"/>
          <w:szCs w:val="20"/>
        </w:rPr>
      </w:pPr>
      <w:r w:rsidRPr="00D22DF2">
        <w:rPr>
          <w:rFonts w:cs="Arial"/>
          <w:szCs w:val="20"/>
        </w:rPr>
        <w:t>Затвердження річного звіту Товариства за 2017 рік.</w:t>
      </w:r>
    </w:p>
    <w:p w14:paraId="23943D84" w14:textId="2797D209" w:rsidR="005005E0" w:rsidRPr="00D22DF2" w:rsidRDefault="005005E0" w:rsidP="00EF0E63">
      <w:pPr>
        <w:pStyle w:val="Body1"/>
        <w:spacing w:line="240" w:lineRule="auto"/>
        <w:rPr>
          <w:lang w:val="uk-UA" w:eastAsia="en-GB" w:bidi="ar-AE"/>
        </w:rPr>
      </w:pPr>
      <w:r w:rsidRPr="00D22DF2">
        <w:rPr>
          <w:rFonts w:cs="Arial"/>
          <w:szCs w:val="20"/>
          <w:lang w:val="uk-UA"/>
        </w:rPr>
        <w:t>"</w:t>
      </w:r>
      <w:r w:rsidRPr="00D22DF2">
        <w:rPr>
          <w:lang w:val="uk-UA" w:eastAsia="en-GB" w:bidi="ar-AE"/>
        </w:rPr>
        <w:t>Затвердити річний звіт Товариства за 2017 рік</w:t>
      </w:r>
      <w:r w:rsidRPr="00D22DF2">
        <w:rPr>
          <w:rFonts w:cs="Arial"/>
          <w:szCs w:val="20"/>
          <w:lang w:val="uk-UA"/>
        </w:rPr>
        <w:t>"</w:t>
      </w:r>
      <w:r w:rsidRPr="00D22DF2">
        <w:rPr>
          <w:lang w:val="uk-UA" w:eastAsia="en-GB" w:bidi="ar-AE"/>
        </w:rPr>
        <w:t>.</w:t>
      </w:r>
    </w:p>
    <w:p w14:paraId="7D596D5A" w14:textId="355C2DFF" w:rsidR="003E78A6" w:rsidRPr="00D22DF2" w:rsidRDefault="003E78A6" w:rsidP="00EF0E63">
      <w:pPr>
        <w:pStyle w:val="UKR-RegularL1"/>
        <w:spacing w:line="240" w:lineRule="auto"/>
        <w:rPr>
          <w:rFonts w:cs="Arial"/>
          <w:szCs w:val="20"/>
        </w:rPr>
      </w:pPr>
      <w:r w:rsidRPr="00D22DF2">
        <w:rPr>
          <w:rFonts w:cs="Arial"/>
          <w:szCs w:val="20"/>
        </w:rPr>
        <w:t>Розгляд висновків зовнішнього аудиту та затвердження заходів за результатами його розгляду</w:t>
      </w:r>
    </w:p>
    <w:p w14:paraId="2C5D4F1A" w14:textId="7B9415BE" w:rsidR="003E78A6" w:rsidRPr="00D22DF2" w:rsidRDefault="003E78A6" w:rsidP="00EF0E63">
      <w:pPr>
        <w:pStyle w:val="Body1"/>
        <w:spacing w:line="240" w:lineRule="auto"/>
        <w:rPr>
          <w:lang w:val="uk-UA" w:eastAsia="en-GB" w:bidi="ar-AE"/>
        </w:rPr>
      </w:pPr>
      <w:r w:rsidRPr="00D22DF2">
        <w:rPr>
          <w:lang w:val="uk-UA" w:eastAsia="en-GB" w:bidi="ar-AE"/>
        </w:rPr>
        <w:t xml:space="preserve">"Прийняти до уваги та затвердити </w:t>
      </w:r>
      <w:r w:rsidR="00E04D2E" w:rsidRPr="00D22DF2">
        <w:rPr>
          <w:lang w:val="uk-UA" w:eastAsia="en-GB" w:bidi="ar-AE"/>
        </w:rPr>
        <w:t xml:space="preserve">висновки зовнішнього аудиту за 2017 рік </w:t>
      </w:r>
      <w:r w:rsidRPr="00D22DF2">
        <w:rPr>
          <w:lang w:val="uk-UA" w:eastAsia="en-GB" w:bidi="ar-AE"/>
        </w:rPr>
        <w:t>".</w:t>
      </w:r>
    </w:p>
    <w:p w14:paraId="655E9462" w14:textId="3D2A9616" w:rsidR="00943020" w:rsidRPr="002B1FD1" w:rsidRDefault="00943020" w:rsidP="00EF0E63">
      <w:pPr>
        <w:pStyle w:val="UKR-RegularL1"/>
        <w:spacing w:line="240" w:lineRule="auto"/>
        <w:jc w:val="both"/>
        <w:rPr>
          <w:rFonts w:cs="Arial"/>
          <w:szCs w:val="20"/>
        </w:rPr>
      </w:pPr>
      <w:r w:rsidRPr="002B1FD1">
        <w:rPr>
          <w:rFonts w:cs="Arial"/>
          <w:szCs w:val="20"/>
        </w:rPr>
        <w:t>Розподіл прибутку (збитку) Товариства за результатами фінансово-господарської діяльності Товариства у 2017 році.</w:t>
      </w:r>
    </w:p>
    <w:p w14:paraId="393D172E" w14:textId="44EACA24" w:rsidR="005005E0" w:rsidRPr="002B1FD1" w:rsidRDefault="005005E0" w:rsidP="00EF0E63">
      <w:pPr>
        <w:pStyle w:val="Body1"/>
        <w:spacing w:line="240" w:lineRule="auto"/>
        <w:rPr>
          <w:lang w:val="uk-UA" w:eastAsia="en-GB" w:bidi="ar-AE"/>
        </w:rPr>
      </w:pPr>
      <w:r w:rsidRPr="002B1FD1">
        <w:rPr>
          <w:rFonts w:cs="Arial"/>
          <w:szCs w:val="20"/>
          <w:lang w:val="uk-UA"/>
        </w:rPr>
        <w:t>"</w:t>
      </w:r>
      <w:r w:rsidRPr="002B1FD1">
        <w:rPr>
          <w:lang w:val="uk-UA" w:eastAsia="en-GB" w:bidi="ar-AE"/>
        </w:rPr>
        <w:t>Оскільки за підсумками фінансово-господарської діяльності у 2017 році, Товариство отримало збитки, розподіл прибутку не проводити. Збиток покрити за рахунок прибутків майбутніх періодів</w:t>
      </w:r>
      <w:r w:rsidRPr="002B1FD1">
        <w:rPr>
          <w:rFonts w:cs="Arial"/>
          <w:szCs w:val="20"/>
          <w:lang w:val="uk-UA"/>
        </w:rPr>
        <w:t>".</w:t>
      </w:r>
    </w:p>
    <w:p w14:paraId="786F7347" w14:textId="2EFEF878" w:rsidR="00943020" w:rsidRPr="00D22DF2" w:rsidRDefault="00943020" w:rsidP="00EF0E63">
      <w:pPr>
        <w:pStyle w:val="UKR-RegularL1"/>
        <w:spacing w:line="240" w:lineRule="auto"/>
        <w:jc w:val="both"/>
        <w:rPr>
          <w:rFonts w:cs="Arial"/>
          <w:szCs w:val="20"/>
        </w:rPr>
      </w:pPr>
      <w:r w:rsidRPr="00D22DF2">
        <w:rPr>
          <w:rFonts w:cs="Arial"/>
          <w:szCs w:val="20"/>
        </w:rPr>
        <w:t>Затвердження основних напрямків діяльності Товариства на 2018 рік.</w:t>
      </w:r>
    </w:p>
    <w:p w14:paraId="068ED23D" w14:textId="2B7E8E20" w:rsidR="005005E0" w:rsidRPr="00D22DF2" w:rsidRDefault="005005E0" w:rsidP="00EF0E63">
      <w:pPr>
        <w:pStyle w:val="Body1"/>
        <w:spacing w:line="240" w:lineRule="auto"/>
        <w:rPr>
          <w:highlight w:val="yellow"/>
          <w:lang w:val="uk-UA" w:eastAsia="en-GB" w:bidi="ar-AE"/>
        </w:rPr>
      </w:pPr>
      <w:r w:rsidRPr="00D22DF2">
        <w:rPr>
          <w:rFonts w:cs="Arial"/>
          <w:szCs w:val="20"/>
          <w:lang w:val="uk-UA"/>
        </w:rPr>
        <w:t>"</w:t>
      </w:r>
      <w:r w:rsidRPr="00D22DF2">
        <w:rPr>
          <w:lang w:val="uk-UA" w:eastAsia="en-GB" w:bidi="ar-AE"/>
        </w:rPr>
        <w:t>Затвердити основні напрямки діяльності Товариства на 2018 рік</w:t>
      </w:r>
      <w:r w:rsidRPr="00D22DF2">
        <w:rPr>
          <w:rFonts w:cs="Arial"/>
          <w:szCs w:val="20"/>
          <w:lang w:val="uk-UA"/>
        </w:rPr>
        <w:t>".</w:t>
      </w:r>
    </w:p>
    <w:p w14:paraId="05944F61" w14:textId="0C7087E5" w:rsidR="00B918DA" w:rsidRPr="00D22DF2" w:rsidRDefault="00B918DA" w:rsidP="00EF0E63">
      <w:pPr>
        <w:pStyle w:val="UKR-RegularL1"/>
        <w:spacing w:line="240" w:lineRule="auto"/>
        <w:jc w:val="both"/>
        <w:rPr>
          <w:rFonts w:cs="Arial"/>
          <w:szCs w:val="20"/>
        </w:rPr>
      </w:pPr>
      <w:r w:rsidRPr="00D22DF2">
        <w:rPr>
          <w:rFonts w:cs="Arial"/>
          <w:szCs w:val="20"/>
        </w:rPr>
        <w:t xml:space="preserve">Про припинення Товариства шляхом перетворення </w:t>
      </w:r>
      <w:r w:rsidR="000B5A40" w:rsidRPr="00D22DF2">
        <w:rPr>
          <w:rFonts w:cs="Arial"/>
          <w:szCs w:val="20"/>
        </w:rPr>
        <w:t>з приватного акціонерного товариства на</w:t>
      </w:r>
      <w:r w:rsidRPr="00D22DF2">
        <w:rPr>
          <w:rFonts w:cs="Arial"/>
          <w:szCs w:val="20"/>
        </w:rPr>
        <w:t xml:space="preserve"> товариство з обмеженою відповідальністю. </w:t>
      </w:r>
    </w:p>
    <w:p w14:paraId="25B5FA6E" w14:textId="77777777" w:rsidR="00B918DA" w:rsidRPr="00D22DF2" w:rsidRDefault="00B918DA"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51551EA8" w14:textId="6B45F72B" w:rsidR="00B918DA" w:rsidRPr="00D22DF2" w:rsidRDefault="001C3463" w:rsidP="00EF0E63">
      <w:pPr>
        <w:pStyle w:val="Body1"/>
        <w:spacing w:line="240" w:lineRule="auto"/>
        <w:rPr>
          <w:rFonts w:cs="Arial"/>
          <w:szCs w:val="20"/>
          <w:lang w:val="uk-UA"/>
        </w:rPr>
      </w:pPr>
      <w:r w:rsidRPr="00D22DF2">
        <w:rPr>
          <w:rFonts w:cs="Arial"/>
          <w:szCs w:val="20"/>
          <w:lang w:val="uk-UA"/>
        </w:rPr>
        <w:t>"</w:t>
      </w:r>
      <w:r w:rsidR="006C4B7E" w:rsidRPr="00D22DF2">
        <w:rPr>
          <w:rFonts w:cs="Arial"/>
          <w:szCs w:val="20"/>
          <w:lang w:val="uk-UA"/>
        </w:rPr>
        <w:t xml:space="preserve">Припинити ПРИВАТНЕ АКЦІОНЕРНЕ ТОВАРИСТВО </w:t>
      </w:r>
      <w:r w:rsidRPr="00D22DF2">
        <w:rPr>
          <w:rFonts w:cs="Arial"/>
          <w:szCs w:val="20"/>
          <w:lang w:val="uk-UA"/>
        </w:rPr>
        <w:t>"</w:t>
      </w:r>
      <w:r w:rsidR="00680362" w:rsidRPr="00D22DF2">
        <w:rPr>
          <w:rFonts w:cs="Arial"/>
          <w:szCs w:val="20"/>
          <w:lang w:val="uk-UA"/>
        </w:rPr>
        <w:t>АГРОТЕХСЕРВІС</w:t>
      </w:r>
      <w:r w:rsidRPr="00D22DF2">
        <w:rPr>
          <w:rFonts w:cs="Arial"/>
          <w:szCs w:val="20"/>
          <w:lang w:val="uk-UA"/>
        </w:rPr>
        <w:t>"</w:t>
      </w:r>
      <w:r w:rsidR="00D57C8A" w:rsidRPr="00D22DF2">
        <w:rPr>
          <w:rFonts w:cs="Arial"/>
          <w:szCs w:val="20"/>
          <w:lang w:val="uk-UA"/>
        </w:rPr>
        <w:t xml:space="preserve"> </w:t>
      </w:r>
      <w:r w:rsidR="006C4B7E" w:rsidRPr="00D22DF2">
        <w:rPr>
          <w:rFonts w:cs="Arial"/>
          <w:szCs w:val="20"/>
          <w:lang w:val="uk-UA"/>
        </w:rPr>
        <w:t xml:space="preserve">шляхом перетворення в ТОВАРИСТВО З ОБМЕЖЕНОЮ ВІДПОВІДАЛЬНІСТЮ </w:t>
      </w:r>
      <w:r w:rsidRPr="00D22DF2">
        <w:rPr>
          <w:rFonts w:cs="Arial"/>
          <w:szCs w:val="20"/>
          <w:lang w:val="uk-UA"/>
        </w:rPr>
        <w:t>"</w:t>
      </w:r>
      <w:r w:rsidR="00680362" w:rsidRPr="00D22DF2">
        <w:rPr>
          <w:rFonts w:cs="Arial"/>
          <w:szCs w:val="20"/>
          <w:lang w:val="uk-UA"/>
        </w:rPr>
        <w:t>АГРОТЕХСЕРВІС</w:t>
      </w:r>
      <w:r w:rsidRPr="00D22DF2">
        <w:rPr>
          <w:rFonts w:cs="Arial"/>
          <w:szCs w:val="20"/>
          <w:lang w:val="uk-UA"/>
        </w:rPr>
        <w:t>"</w:t>
      </w:r>
      <w:r w:rsidR="00741915" w:rsidRPr="00D22DF2">
        <w:rPr>
          <w:rFonts w:cs="Arial"/>
          <w:szCs w:val="20"/>
          <w:lang w:val="uk-UA"/>
        </w:rPr>
        <w:t>.</w:t>
      </w:r>
    </w:p>
    <w:p w14:paraId="498604EC" w14:textId="77777777" w:rsidR="00B918DA" w:rsidRPr="00D22DF2" w:rsidRDefault="00B918DA" w:rsidP="00EF0E63">
      <w:pPr>
        <w:pStyle w:val="UKR-RegularL1"/>
        <w:spacing w:line="240" w:lineRule="auto"/>
        <w:jc w:val="both"/>
        <w:rPr>
          <w:rFonts w:cs="Arial"/>
          <w:szCs w:val="20"/>
        </w:rPr>
      </w:pPr>
      <w:r w:rsidRPr="00D22DF2">
        <w:rPr>
          <w:rFonts w:cs="Arial"/>
          <w:szCs w:val="20"/>
        </w:rPr>
        <w:t xml:space="preserve">Про обрання комісії з припинення Товариства. Про надання комісії з припинення Товариства повноважень на здійснення всіх необхідних заходів щодо забезпечення припинення Товариства шляхом перетворення </w:t>
      </w:r>
      <w:r w:rsidR="00063927" w:rsidRPr="00D22DF2">
        <w:rPr>
          <w:rFonts w:cs="Arial"/>
          <w:szCs w:val="20"/>
        </w:rPr>
        <w:t>НА</w:t>
      </w:r>
      <w:r w:rsidRPr="00D22DF2">
        <w:rPr>
          <w:rFonts w:cs="Arial"/>
          <w:szCs w:val="20"/>
        </w:rPr>
        <w:t xml:space="preserve"> товариство з обмеженою відповідальністю.</w:t>
      </w:r>
    </w:p>
    <w:p w14:paraId="3577AF2C" w14:textId="77777777" w:rsidR="00B918DA" w:rsidRPr="00D22DF2" w:rsidRDefault="00B918DA"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13559F45" w14:textId="5DF26FD5" w:rsidR="008464FF" w:rsidRPr="00D22DF2" w:rsidRDefault="001C3463" w:rsidP="00EF0E63">
      <w:pPr>
        <w:pStyle w:val="Body1"/>
        <w:spacing w:line="240" w:lineRule="auto"/>
        <w:rPr>
          <w:rFonts w:cs="Arial"/>
          <w:szCs w:val="20"/>
          <w:lang w:val="uk-UA"/>
        </w:rPr>
      </w:pPr>
      <w:r w:rsidRPr="00D22DF2">
        <w:rPr>
          <w:rFonts w:cs="Arial"/>
          <w:szCs w:val="20"/>
          <w:lang w:val="uk-UA"/>
        </w:rPr>
        <w:t>"</w:t>
      </w:r>
      <w:r w:rsidR="008464FF" w:rsidRPr="00D22DF2">
        <w:rPr>
          <w:rFonts w:cs="Arial"/>
          <w:szCs w:val="20"/>
          <w:lang w:val="uk-UA"/>
        </w:rPr>
        <w:t xml:space="preserve"> У зв’язку із припиненням ПРИВАТНОГО АКЦІОНЕРНОГО ТОВАРИСТВА "АГРОТЕХСЕРВІС" припинити повноваження директора Товариства:  </w:t>
      </w:r>
      <w:r w:rsidR="001F7C99" w:rsidRPr="00D22DF2">
        <w:rPr>
          <w:rFonts w:cs="Arial"/>
          <w:szCs w:val="20"/>
          <w:lang w:val="uk-UA"/>
        </w:rPr>
        <w:t>Бежинця Василя Михайловича</w:t>
      </w:r>
      <w:r w:rsidR="002B1FD1">
        <w:rPr>
          <w:rFonts w:cs="Arial"/>
          <w:szCs w:val="20"/>
          <w:lang w:val="uk-UA"/>
        </w:rPr>
        <w:t>, ідентифікаційний код 2705418735</w:t>
      </w:r>
    </w:p>
    <w:p w14:paraId="639304D2" w14:textId="48CD9EE5" w:rsidR="00BF195B" w:rsidRPr="00D22DF2" w:rsidRDefault="00B918DA" w:rsidP="00EF0E63">
      <w:pPr>
        <w:pStyle w:val="Body1"/>
        <w:spacing w:line="240" w:lineRule="auto"/>
        <w:rPr>
          <w:rFonts w:cs="Arial"/>
          <w:szCs w:val="20"/>
          <w:lang w:val="uk-UA"/>
        </w:rPr>
      </w:pPr>
      <w:r w:rsidRPr="00D22DF2">
        <w:rPr>
          <w:rFonts w:cs="Arial"/>
          <w:szCs w:val="20"/>
          <w:lang w:val="uk-UA"/>
        </w:rPr>
        <w:t xml:space="preserve">Обрати </w:t>
      </w:r>
      <w:r w:rsidR="006C4B7E" w:rsidRPr="00D22DF2">
        <w:rPr>
          <w:rFonts w:cs="Arial"/>
          <w:szCs w:val="20"/>
          <w:lang w:val="uk-UA"/>
        </w:rPr>
        <w:t xml:space="preserve">комісію з припинення Товариства у </w:t>
      </w:r>
      <w:r w:rsidR="00C700F4" w:rsidRPr="00D22DF2">
        <w:rPr>
          <w:rFonts w:cs="Arial"/>
          <w:szCs w:val="20"/>
          <w:lang w:val="uk-UA"/>
        </w:rPr>
        <w:t>наступному</w:t>
      </w:r>
      <w:r w:rsidR="006C4B7E" w:rsidRPr="00D22DF2">
        <w:rPr>
          <w:rFonts w:cs="Arial"/>
          <w:szCs w:val="20"/>
          <w:lang w:val="uk-UA"/>
        </w:rPr>
        <w:t xml:space="preserve"> складі:</w:t>
      </w:r>
    </w:p>
    <w:p w14:paraId="7593AE0F" w14:textId="5675372F" w:rsidR="00BF195B" w:rsidRPr="00D22DF2" w:rsidRDefault="00BF195B" w:rsidP="00EF0E63">
      <w:pPr>
        <w:pStyle w:val="Body1"/>
        <w:spacing w:line="240" w:lineRule="auto"/>
        <w:rPr>
          <w:rFonts w:cs="Arial"/>
          <w:szCs w:val="20"/>
          <w:lang w:val="uk-UA"/>
        </w:rPr>
      </w:pPr>
      <w:r w:rsidRPr="00D22DF2">
        <w:rPr>
          <w:rFonts w:cs="Arial"/>
          <w:szCs w:val="20"/>
          <w:lang w:val="uk-UA"/>
        </w:rPr>
        <w:lastRenderedPageBreak/>
        <w:t xml:space="preserve">Голова комісії з припинення </w:t>
      </w:r>
      <w:r w:rsidR="000363DF" w:rsidRPr="00D22DF2">
        <w:rPr>
          <w:rFonts w:cs="Arial"/>
          <w:szCs w:val="20"/>
          <w:lang w:val="uk-UA"/>
        </w:rPr>
        <w:t>Лисенко Тетяна Володимирівна</w:t>
      </w:r>
      <w:r w:rsidR="00B918DA" w:rsidRPr="00D22DF2">
        <w:rPr>
          <w:rFonts w:cs="Arial"/>
          <w:szCs w:val="20"/>
          <w:lang w:val="uk-UA"/>
        </w:rPr>
        <w:t>,</w:t>
      </w:r>
      <w:r w:rsidRPr="00D22DF2">
        <w:rPr>
          <w:lang w:val="uk-UA"/>
        </w:rPr>
        <w:t xml:space="preserve"> </w:t>
      </w:r>
      <w:r w:rsidRPr="00D22DF2">
        <w:rPr>
          <w:rFonts w:cs="Arial"/>
          <w:szCs w:val="20"/>
          <w:lang w:val="uk-UA"/>
        </w:rPr>
        <w:t>ідентифікаційний номер</w:t>
      </w:r>
      <w:r w:rsidR="005E3606" w:rsidRPr="00D22DF2">
        <w:rPr>
          <w:rFonts w:cs="Arial"/>
          <w:szCs w:val="20"/>
          <w:lang w:val="uk-UA"/>
        </w:rPr>
        <w:t xml:space="preserve"> 3122817887</w:t>
      </w:r>
      <w:r w:rsidRPr="00D22DF2">
        <w:rPr>
          <w:rFonts w:cs="Arial"/>
          <w:szCs w:val="20"/>
          <w:lang w:val="uk-UA"/>
        </w:rPr>
        <w:t xml:space="preserve">, паспорт </w:t>
      </w:r>
      <w:r w:rsidR="005E3606" w:rsidRPr="00D22DF2">
        <w:rPr>
          <w:rFonts w:cs="Arial"/>
          <w:szCs w:val="20"/>
          <w:lang w:val="uk-UA"/>
        </w:rPr>
        <w:t>НЕ</w:t>
      </w:r>
      <w:r w:rsidRPr="00D22DF2">
        <w:rPr>
          <w:rFonts w:cs="Arial"/>
          <w:szCs w:val="20"/>
          <w:lang w:val="uk-UA"/>
        </w:rPr>
        <w:t xml:space="preserve"> № </w:t>
      </w:r>
      <w:r w:rsidR="005E3606" w:rsidRPr="00D22DF2">
        <w:rPr>
          <w:rFonts w:cs="Arial"/>
          <w:szCs w:val="20"/>
          <w:lang w:val="uk-UA"/>
        </w:rPr>
        <w:t>514529</w:t>
      </w:r>
      <w:r w:rsidR="00917BB3" w:rsidRPr="00D22DF2">
        <w:rPr>
          <w:rFonts w:cs="Arial"/>
          <w:szCs w:val="20"/>
          <w:lang w:val="uk-UA"/>
        </w:rPr>
        <w:t xml:space="preserve">, </w:t>
      </w:r>
      <w:r w:rsidRPr="00D22DF2">
        <w:rPr>
          <w:rFonts w:cs="Arial"/>
          <w:szCs w:val="20"/>
          <w:lang w:val="uk-UA"/>
        </w:rPr>
        <w:t xml:space="preserve">виданий </w:t>
      </w:r>
      <w:r w:rsidR="005E3606" w:rsidRPr="00D22DF2">
        <w:rPr>
          <w:rFonts w:cs="Arial"/>
          <w:szCs w:val="20"/>
          <w:lang w:val="uk-UA"/>
        </w:rPr>
        <w:t>Канівським РМВ УМВС України в Черкаській області, 20.11.2007</w:t>
      </w:r>
      <w:r w:rsidR="00917BB3" w:rsidRPr="00D22DF2">
        <w:rPr>
          <w:rFonts w:cs="Arial"/>
          <w:szCs w:val="20"/>
          <w:lang w:val="uk-UA"/>
        </w:rPr>
        <w:t>р., зареєстрований за адресою:</w:t>
      </w:r>
      <w:r w:rsidR="005E3606" w:rsidRPr="00D22DF2">
        <w:rPr>
          <w:rFonts w:cs="Arial"/>
          <w:szCs w:val="20"/>
          <w:lang w:val="uk-UA"/>
        </w:rPr>
        <w:t>Черкаська обл., м.Канів,</w:t>
      </w:r>
      <w:r w:rsidR="00917BB3" w:rsidRPr="00D22DF2">
        <w:rPr>
          <w:rFonts w:cs="Arial"/>
          <w:szCs w:val="20"/>
          <w:lang w:val="uk-UA"/>
        </w:rPr>
        <w:t xml:space="preserve"> </w:t>
      </w:r>
      <w:r w:rsidR="005E3606" w:rsidRPr="00D22DF2">
        <w:rPr>
          <w:rFonts w:cs="Arial"/>
          <w:szCs w:val="20"/>
          <w:lang w:val="uk-UA"/>
        </w:rPr>
        <w:t>вул. Успенська,45 кв.32</w:t>
      </w:r>
      <w:r w:rsidRPr="00D22DF2">
        <w:rPr>
          <w:rFonts w:cs="Arial"/>
          <w:szCs w:val="20"/>
          <w:lang w:val="uk-UA"/>
        </w:rPr>
        <w:t>;</w:t>
      </w:r>
    </w:p>
    <w:p w14:paraId="45F99864" w14:textId="280E135D" w:rsidR="00BF195B" w:rsidRPr="00D22DF2" w:rsidRDefault="00BF195B" w:rsidP="00EF0E63">
      <w:pPr>
        <w:pStyle w:val="Body1"/>
        <w:spacing w:line="240" w:lineRule="auto"/>
        <w:rPr>
          <w:rFonts w:cs="Arial"/>
          <w:szCs w:val="20"/>
          <w:lang w:val="uk-UA"/>
        </w:rPr>
      </w:pPr>
      <w:r w:rsidRPr="00D22DF2">
        <w:rPr>
          <w:rFonts w:cs="Arial"/>
          <w:szCs w:val="20"/>
          <w:lang w:val="uk-UA"/>
        </w:rPr>
        <w:t xml:space="preserve">Член комісії з припинення  - </w:t>
      </w:r>
      <w:r w:rsidR="000363DF" w:rsidRPr="00D22DF2">
        <w:rPr>
          <w:rFonts w:cs="Arial"/>
          <w:szCs w:val="20"/>
          <w:lang w:val="uk-UA"/>
        </w:rPr>
        <w:t>Шевчук Ірина Григорівна</w:t>
      </w:r>
      <w:r w:rsidR="008464FF" w:rsidRPr="00D22DF2">
        <w:rPr>
          <w:rFonts w:cs="Arial"/>
          <w:szCs w:val="20"/>
          <w:lang w:val="uk-UA"/>
        </w:rPr>
        <w:t>,</w:t>
      </w:r>
      <w:r w:rsidR="008464FF" w:rsidRPr="00D22DF2">
        <w:rPr>
          <w:lang w:val="uk-UA"/>
        </w:rPr>
        <w:t xml:space="preserve"> </w:t>
      </w:r>
      <w:r w:rsidR="008464FF" w:rsidRPr="00D22DF2">
        <w:rPr>
          <w:rFonts w:cs="Arial"/>
          <w:szCs w:val="20"/>
          <w:lang w:val="uk-UA"/>
        </w:rPr>
        <w:t>ідентифікаційний номер_</w:t>
      </w:r>
      <w:r w:rsidR="000363DF" w:rsidRPr="00D22DF2">
        <w:rPr>
          <w:rFonts w:cs="Arial"/>
          <w:szCs w:val="20"/>
          <w:lang w:val="uk-UA"/>
        </w:rPr>
        <w:t>2858818000</w:t>
      </w:r>
      <w:r w:rsidR="008464FF" w:rsidRPr="00D22DF2">
        <w:rPr>
          <w:rFonts w:cs="Arial"/>
          <w:szCs w:val="20"/>
          <w:lang w:val="uk-UA"/>
        </w:rPr>
        <w:t>_, паспорт</w:t>
      </w:r>
      <w:r w:rsidR="000363DF" w:rsidRPr="00D22DF2">
        <w:rPr>
          <w:rFonts w:cs="Arial"/>
          <w:szCs w:val="20"/>
          <w:lang w:val="uk-UA"/>
        </w:rPr>
        <w:t xml:space="preserve"> НЕ</w:t>
      </w:r>
      <w:r w:rsidR="008464FF" w:rsidRPr="00D22DF2">
        <w:rPr>
          <w:rFonts w:cs="Arial"/>
          <w:szCs w:val="20"/>
          <w:lang w:val="uk-UA"/>
        </w:rPr>
        <w:t xml:space="preserve"> № </w:t>
      </w:r>
      <w:r w:rsidR="000363DF" w:rsidRPr="00D22DF2">
        <w:rPr>
          <w:rFonts w:cs="Arial"/>
          <w:szCs w:val="20"/>
          <w:lang w:val="uk-UA"/>
        </w:rPr>
        <w:t>418011</w:t>
      </w:r>
      <w:r w:rsidR="008464FF" w:rsidRPr="00D22DF2">
        <w:rPr>
          <w:rFonts w:cs="Arial"/>
          <w:szCs w:val="20"/>
          <w:lang w:val="uk-UA"/>
        </w:rPr>
        <w:t xml:space="preserve">, виданий </w:t>
      </w:r>
      <w:r w:rsidR="000363DF" w:rsidRPr="00D22DF2">
        <w:rPr>
          <w:rFonts w:cs="Arial"/>
          <w:szCs w:val="20"/>
          <w:lang w:val="uk-UA"/>
        </w:rPr>
        <w:t xml:space="preserve">Соснівським РВ УМВС України в Черкаській області 15.11.2005 </w:t>
      </w:r>
      <w:r w:rsidR="008464FF" w:rsidRPr="00D22DF2">
        <w:rPr>
          <w:rFonts w:cs="Arial"/>
          <w:szCs w:val="20"/>
          <w:lang w:val="uk-UA"/>
        </w:rPr>
        <w:t xml:space="preserve">р., зареєстрований за адресою: </w:t>
      </w:r>
      <w:r w:rsidR="000363DF" w:rsidRPr="00D22DF2">
        <w:rPr>
          <w:rFonts w:cs="Arial"/>
          <w:szCs w:val="20"/>
          <w:lang w:val="uk-UA"/>
        </w:rPr>
        <w:t>м.Черкаси, бул.Шевченка,325, кв.209</w:t>
      </w:r>
      <w:r w:rsidR="008464FF" w:rsidRPr="00D22DF2">
        <w:rPr>
          <w:rFonts w:cs="Arial"/>
          <w:szCs w:val="20"/>
          <w:lang w:val="uk-UA"/>
        </w:rPr>
        <w:t>;</w:t>
      </w:r>
    </w:p>
    <w:p w14:paraId="726505C6" w14:textId="2909637F" w:rsidR="00BF195B" w:rsidRPr="00D22DF2" w:rsidRDefault="00FE7335" w:rsidP="00EF0E63">
      <w:pPr>
        <w:pStyle w:val="Body1"/>
        <w:spacing w:line="240" w:lineRule="auto"/>
        <w:rPr>
          <w:rFonts w:cs="Arial"/>
          <w:szCs w:val="20"/>
          <w:lang w:val="uk-UA"/>
        </w:rPr>
      </w:pPr>
      <w:r w:rsidRPr="00D22DF2">
        <w:rPr>
          <w:rFonts w:cs="Arial"/>
          <w:szCs w:val="20"/>
          <w:lang w:val="uk-UA"/>
        </w:rPr>
        <w:t>Гордієнко Антоніна Володимирівна</w:t>
      </w:r>
      <w:r w:rsidR="008464FF" w:rsidRPr="00D22DF2">
        <w:rPr>
          <w:rFonts w:cs="Arial"/>
          <w:szCs w:val="20"/>
          <w:lang w:val="uk-UA"/>
        </w:rPr>
        <w:t>,</w:t>
      </w:r>
      <w:r w:rsidR="008464FF" w:rsidRPr="00D22DF2">
        <w:rPr>
          <w:lang w:val="uk-UA"/>
        </w:rPr>
        <w:t xml:space="preserve"> </w:t>
      </w:r>
      <w:r w:rsidR="008464FF" w:rsidRPr="00D22DF2">
        <w:rPr>
          <w:rFonts w:cs="Arial"/>
          <w:szCs w:val="20"/>
          <w:lang w:val="uk-UA"/>
        </w:rPr>
        <w:t>ідентифікаційний номер</w:t>
      </w:r>
      <w:r w:rsidR="001E5503" w:rsidRPr="00D22DF2">
        <w:rPr>
          <w:rFonts w:cs="Arial"/>
          <w:szCs w:val="20"/>
          <w:lang w:val="uk-UA"/>
        </w:rPr>
        <w:t xml:space="preserve"> 2982019027</w:t>
      </w:r>
      <w:r w:rsidRPr="00D22DF2">
        <w:rPr>
          <w:rFonts w:cs="Arial"/>
          <w:szCs w:val="20"/>
          <w:lang w:val="uk-UA"/>
        </w:rPr>
        <w:t xml:space="preserve"> </w:t>
      </w:r>
      <w:r w:rsidR="008464FF" w:rsidRPr="00D22DF2">
        <w:rPr>
          <w:rFonts w:cs="Arial"/>
          <w:szCs w:val="20"/>
          <w:lang w:val="uk-UA"/>
        </w:rPr>
        <w:t xml:space="preserve">, паспорт </w:t>
      </w:r>
      <w:r w:rsidR="001E5503" w:rsidRPr="00D22DF2">
        <w:rPr>
          <w:rFonts w:cs="Arial"/>
          <w:szCs w:val="20"/>
          <w:lang w:val="uk-UA"/>
        </w:rPr>
        <w:t>НЕ</w:t>
      </w:r>
      <w:r w:rsidR="008464FF" w:rsidRPr="00D22DF2">
        <w:rPr>
          <w:rFonts w:cs="Arial"/>
          <w:szCs w:val="20"/>
          <w:lang w:val="uk-UA"/>
        </w:rPr>
        <w:t xml:space="preserve"> №</w:t>
      </w:r>
      <w:r w:rsidR="001E5503" w:rsidRPr="00D22DF2">
        <w:rPr>
          <w:rFonts w:cs="Arial"/>
          <w:szCs w:val="20"/>
          <w:lang w:val="uk-UA"/>
        </w:rPr>
        <w:t>681840</w:t>
      </w:r>
      <w:r w:rsidR="008464FF" w:rsidRPr="00D22DF2">
        <w:rPr>
          <w:rFonts w:cs="Arial"/>
          <w:szCs w:val="20"/>
          <w:lang w:val="uk-UA"/>
        </w:rPr>
        <w:t xml:space="preserve">, виданий </w:t>
      </w:r>
      <w:r w:rsidR="001E5503" w:rsidRPr="00D22DF2">
        <w:rPr>
          <w:rFonts w:cs="Arial"/>
          <w:szCs w:val="20"/>
          <w:lang w:val="uk-UA"/>
        </w:rPr>
        <w:t>Канівським РС УДМС України в Черкаській області 15.11.2012</w:t>
      </w:r>
      <w:r w:rsidR="008464FF" w:rsidRPr="00D22DF2">
        <w:rPr>
          <w:rFonts w:cs="Arial"/>
          <w:szCs w:val="20"/>
          <w:lang w:val="uk-UA"/>
        </w:rPr>
        <w:t>р., зареєстрований за адресою:</w:t>
      </w:r>
      <w:r w:rsidRPr="00D22DF2">
        <w:rPr>
          <w:rFonts w:cs="Arial"/>
          <w:szCs w:val="20"/>
          <w:lang w:val="uk-UA"/>
        </w:rPr>
        <w:t>Черкаська обл., м.Канів,</w:t>
      </w:r>
      <w:r w:rsidR="008464FF" w:rsidRPr="00D22DF2">
        <w:rPr>
          <w:rFonts w:cs="Arial"/>
          <w:szCs w:val="20"/>
          <w:lang w:val="uk-UA"/>
        </w:rPr>
        <w:t xml:space="preserve"> </w:t>
      </w:r>
      <w:r w:rsidRPr="00D22DF2">
        <w:rPr>
          <w:rFonts w:cs="Arial"/>
          <w:szCs w:val="20"/>
          <w:lang w:val="uk-UA"/>
        </w:rPr>
        <w:t>вул..О.Кошового,6 кв.64</w:t>
      </w:r>
      <w:r w:rsidR="00917BB3" w:rsidRPr="00D22DF2">
        <w:rPr>
          <w:rFonts w:cs="Arial"/>
          <w:szCs w:val="20"/>
          <w:lang w:val="uk-UA"/>
        </w:rPr>
        <w:t>.</w:t>
      </w:r>
    </w:p>
    <w:p w14:paraId="3956A50B" w14:textId="77777777" w:rsidR="006C4B7E" w:rsidRPr="00D22DF2" w:rsidRDefault="006C4B7E" w:rsidP="00EF0E63">
      <w:pPr>
        <w:pStyle w:val="Body1"/>
        <w:spacing w:line="240" w:lineRule="auto"/>
        <w:rPr>
          <w:rFonts w:cs="Arial"/>
          <w:szCs w:val="20"/>
          <w:lang w:val="uk-UA"/>
        </w:rPr>
      </w:pPr>
      <w:r w:rsidRPr="00D22DF2">
        <w:rPr>
          <w:rFonts w:cs="Arial"/>
          <w:szCs w:val="20"/>
          <w:lang w:val="uk-UA"/>
        </w:rPr>
        <w:t>Надати комісії з припинення Товариства повноваження</w:t>
      </w:r>
      <w:r w:rsidR="00E730B9" w:rsidRPr="00D22DF2">
        <w:rPr>
          <w:rFonts w:cs="Arial"/>
          <w:szCs w:val="20"/>
          <w:lang w:val="uk-UA"/>
        </w:rPr>
        <w:t>,</w:t>
      </w:r>
      <w:r w:rsidRPr="00D22DF2">
        <w:rPr>
          <w:rFonts w:cs="Arial"/>
          <w:szCs w:val="20"/>
          <w:lang w:val="uk-UA"/>
        </w:rPr>
        <w:t xml:space="preserve"> передбачені чинним законодавством України та Статутом Товариства на здійснення всіх необхідних заходів щодо забезпечення припинення Товариства шляхом перетворенн</w:t>
      </w:r>
      <w:r w:rsidR="00E730B9" w:rsidRPr="00D22DF2">
        <w:rPr>
          <w:rFonts w:cs="Arial"/>
          <w:szCs w:val="20"/>
          <w:lang w:val="uk-UA"/>
        </w:rPr>
        <w:t>я на</w:t>
      </w:r>
      <w:r w:rsidRPr="00D22DF2">
        <w:rPr>
          <w:rFonts w:cs="Arial"/>
          <w:szCs w:val="20"/>
          <w:lang w:val="uk-UA"/>
        </w:rPr>
        <w:t xml:space="preserve"> товариство з обмеженою відповідальністю.</w:t>
      </w:r>
    </w:p>
    <w:p w14:paraId="4C067734" w14:textId="1A375EB2" w:rsidR="00B918DA" w:rsidRPr="00D22DF2" w:rsidRDefault="0073246A" w:rsidP="00EF0E63">
      <w:pPr>
        <w:pStyle w:val="Body1"/>
        <w:spacing w:line="240" w:lineRule="auto"/>
        <w:rPr>
          <w:rFonts w:cs="Arial"/>
          <w:szCs w:val="20"/>
          <w:lang w:val="uk-UA"/>
        </w:rPr>
      </w:pPr>
      <w:r w:rsidRPr="00D22DF2">
        <w:rPr>
          <w:rFonts w:cs="Arial"/>
          <w:szCs w:val="20"/>
          <w:lang w:val="uk-UA"/>
        </w:rPr>
        <w:t>Голові комісії з припинення надати повноваження без довіреності діяти від імені Товариства, у тому числі представляти Товариство у всіх органах, підприємствах, установах, вчиняти інші дії щодо керівництва Товариством у період проведення процедури щодо припинення Товариства шляхом перетворення на товариство з обмеженою відповідальністю, в тому числі підписувати будь-які заяви, листи, повідомлення, які мають бути подані під час процедури припинення Товариства у зв’язку із перетворенням на товариство з обмеженою відповідальністю. Рішення комісії з припинення оформлюються протоколом</w:t>
      </w:r>
      <w:r w:rsidR="001C3463" w:rsidRPr="00D22DF2">
        <w:rPr>
          <w:rFonts w:cs="Arial"/>
          <w:szCs w:val="20"/>
          <w:lang w:val="uk-UA"/>
        </w:rPr>
        <w:t>"</w:t>
      </w:r>
      <w:r w:rsidR="006C4B7E" w:rsidRPr="00D22DF2">
        <w:rPr>
          <w:rFonts w:cs="Arial"/>
          <w:szCs w:val="20"/>
          <w:lang w:val="uk-UA"/>
        </w:rPr>
        <w:t>.</w:t>
      </w:r>
    </w:p>
    <w:p w14:paraId="2F17E86C" w14:textId="5A636A72" w:rsidR="00C700F4" w:rsidRPr="00D22DF2" w:rsidRDefault="00C700F4" w:rsidP="00EF0E63">
      <w:pPr>
        <w:pStyle w:val="UKR-RegularL1"/>
        <w:spacing w:line="240" w:lineRule="auto"/>
        <w:jc w:val="both"/>
        <w:rPr>
          <w:rFonts w:cs="Arial"/>
          <w:szCs w:val="20"/>
        </w:rPr>
      </w:pPr>
      <w:r w:rsidRPr="00D22DF2">
        <w:rPr>
          <w:rFonts w:cs="Arial"/>
          <w:szCs w:val="20"/>
        </w:rPr>
        <w:t xml:space="preserve">Про затвердження порядку та умов здійснення перетворення </w:t>
      </w:r>
      <w:r w:rsidR="00CE4454" w:rsidRPr="00D22DF2">
        <w:rPr>
          <w:rFonts w:cs="Arial"/>
          <w:szCs w:val="20"/>
        </w:rPr>
        <w:t>ПрАТ «АГРОТЕХСЕРВІС»</w:t>
      </w:r>
      <w:r w:rsidR="00D57C8A" w:rsidRPr="00D22DF2">
        <w:rPr>
          <w:rFonts w:cs="Arial"/>
          <w:szCs w:val="20"/>
        </w:rPr>
        <w:t xml:space="preserve"> </w:t>
      </w:r>
      <w:r w:rsidRPr="00D22DF2">
        <w:rPr>
          <w:rFonts w:cs="Arial"/>
          <w:szCs w:val="20"/>
        </w:rPr>
        <w:t xml:space="preserve">на товариство з обмеженою відповідальністю </w:t>
      </w:r>
    </w:p>
    <w:p w14:paraId="433C4B9B" w14:textId="77777777" w:rsidR="00FD6A8A" w:rsidRPr="00D22DF2" w:rsidRDefault="00FD6A8A"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7B2D4103" w14:textId="77777777" w:rsidR="00FD6A8A" w:rsidRPr="00D22DF2" w:rsidRDefault="001C3463" w:rsidP="00EF0E63">
      <w:pPr>
        <w:pStyle w:val="Body1"/>
        <w:spacing w:line="240" w:lineRule="auto"/>
        <w:rPr>
          <w:rFonts w:cs="Arial"/>
          <w:szCs w:val="20"/>
          <w:lang w:val="uk-UA"/>
        </w:rPr>
      </w:pPr>
      <w:r w:rsidRPr="00D22DF2">
        <w:rPr>
          <w:rFonts w:cs="Arial"/>
          <w:szCs w:val="20"/>
          <w:lang w:val="uk-UA"/>
        </w:rPr>
        <w:t>"</w:t>
      </w:r>
      <w:r w:rsidR="00FD6A8A" w:rsidRPr="00D22DF2">
        <w:rPr>
          <w:rFonts w:cs="Arial"/>
          <w:szCs w:val="20"/>
          <w:lang w:val="uk-UA"/>
        </w:rPr>
        <w:t>Затвердити такий порядок та умови перетворення Товариства, а саме:</w:t>
      </w:r>
    </w:p>
    <w:p w14:paraId="122409C7" w14:textId="77777777" w:rsidR="00FD6A8A" w:rsidRPr="00D22DF2" w:rsidRDefault="00FD6A8A" w:rsidP="00EF0E63">
      <w:pPr>
        <w:pStyle w:val="UKR-RecitalL2"/>
        <w:numPr>
          <w:ilvl w:val="1"/>
          <w:numId w:val="20"/>
        </w:numPr>
        <w:tabs>
          <w:tab w:val="clear" w:pos="720"/>
          <w:tab w:val="left" w:pos="1276"/>
        </w:tabs>
        <w:spacing w:line="240" w:lineRule="auto"/>
        <w:ind w:left="1276" w:hanging="567"/>
        <w:rPr>
          <w:rFonts w:cs="Arial"/>
          <w:szCs w:val="20"/>
        </w:rPr>
      </w:pPr>
      <w:r w:rsidRPr="00D22DF2">
        <w:rPr>
          <w:rFonts w:cs="Arial"/>
          <w:szCs w:val="20"/>
        </w:rPr>
        <w:t>Протягом трьох робочих днів з дня прийняття рішення про припинення, комісія з припинення або уповноважена нею особа подає визначені законодавством документи для внесення запису до ЄДР про прийняте Зборами рішення щодо припинення Товариства у зв’язку з реор</w:t>
      </w:r>
      <w:r w:rsidR="00E730B9" w:rsidRPr="00D22DF2">
        <w:rPr>
          <w:rFonts w:cs="Arial"/>
          <w:szCs w:val="20"/>
        </w:rPr>
        <w:t>ганізацією шляхом перетворення на</w:t>
      </w:r>
      <w:r w:rsidRPr="00D22DF2">
        <w:rPr>
          <w:rFonts w:cs="Arial"/>
          <w:szCs w:val="20"/>
        </w:rPr>
        <w:t xml:space="preserve"> товариство з обмеженою відповідальністю та оприлюднення відповідних відомостей у порядку, встановленому чинним законодавством України.</w:t>
      </w:r>
    </w:p>
    <w:p w14:paraId="0B97CA2C" w14:textId="4E6BEB65"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 xml:space="preserve">Протягом десяти робочих днів після прийняття рішення про припинення, комісія з припинення або уповноважена нею особа подає до Національної комісії з цінних паперів та фондового ринку документи для зупинення обігу акцій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741915" w:rsidRPr="00D22DF2">
        <w:rPr>
          <w:rFonts w:cs="Arial"/>
          <w:szCs w:val="20"/>
        </w:rPr>
        <w:t>.</w:t>
      </w:r>
    </w:p>
    <w:p w14:paraId="5933BA46" w14:textId="77777777"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Комісія з припинення проводить інвентаризацію активів та пасивів Товариства.</w:t>
      </w:r>
    </w:p>
    <w:p w14:paraId="307DE36D" w14:textId="4A780D23"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 xml:space="preserve">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w:t>
      </w:r>
      <w:r w:rsidR="001C3463" w:rsidRPr="00D22DF2">
        <w:rPr>
          <w:rFonts w:cs="Arial"/>
          <w:szCs w:val="20"/>
        </w:rPr>
        <w:t>"</w:t>
      </w:r>
      <w:r w:rsidR="00337B55" w:rsidRPr="00D22DF2">
        <w:rPr>
          <w:rFonts w:cs="Arial"/>
          <w:szCs w:val="20"/>
        </w:rPr>
        <w:t xml:space="preserve"> АГРОТЕХСЕРВІС </w:t>
      </w:r>
      <w:r w:rsidR="001C3463" w:rsidRPr="00D22DF2">
        <w:rPr>
          <w:rFonts w:cs="Arial"/>
          <w:szCs w:val="20"/>
        </w:rPr>
        <w:t>"</w:t>
      </w:r>
      <w:r w:rsidR="00741915" w:rsidRPr="00D22DF2">
        <w:rPr>
          <w:rFonts w:cs="Arial"/>
          <w:szCs w:val="20"/>
        </w:rPr>
        <w:t>.</w:t>
      </w:r>
      <w:r w:rsidRPr="00D22DF2">
        <w:rPr>
          <w:rFonts w:cs="Arial"/>
          <w:szCs w:val="20"/>
        </w:rPr>
        <w:t xml:space="preserve">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741915" w:rsidRPr="00D22DF2">
        <w:rPr>
          <w:rFonts w:cs="Arial"/>
          <w:szCs w:val="20"/>
        </w:rPr>
        <w:t>.</w:t>
      </w:r>
    </w:p>
    <w:p w14:paraId="688A97D3" w14:textId="6DFD5C4C"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 xml:space="preserve">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стосовно вс</w:t>
      </w:r>
      <w:r w:rsidR="00E730B9" w:rsidRPr="00D22DF2">
        <w:rPr>
          <w:rFonts w:cs="Arial"/>
          <w:szCs w:val="20"/>
        </w:rPr>
        <w:t>іх його кредиторів та боржників</w:t>
      </w:r>
      <w:r w:rsidRPr="00D22DF2">
        <w:rPr>
          <w:rFonts w:cs="Arial"/>
          <w:szCs w:val="20"/>
        </w:rPr>
        <w:t>.</w:t>
      </w:r>
    </w:p>
    <w:p w14:paraId="27EF6194" w14:textId="1CF542EF"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 xml:space="preserve">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та проводить установчі збори товариства – правонаступника.</w:t>
      </w:r>
    </w:p>
    <w:p w14:paraId="257F4222" w14:textId="3F47175B"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lastRenderedPageBreak/>
        <w:t xml:space="preserve">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що створюється у результаті перетворення.</w:t>
      </w:r>
    </w:p>
    <w:p w14:paraId="1E18E440" w14:textId="77777777"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Протягом десяти робочих днів з дати затвердження передавального акт</w:t>
      </w:r>
      <w:r w:rsidR="00C700F4" w:rsidRPr="00D22DF2">
        <w:rPr>
          <w:rFonts w:cs="Arial"/>
          <w:szCs w:val="20"/>
        </w:rPr>
        <w:t>у</w:t>
      </w:r>
      <w:r w:rsidRPr="00D22DF2">
        <w:rPr>
          <w:rFonts w:cs="Arial"/>
          <w:szCs w:val="20"/>
        </w:rPr>
        <w:t xml:space="preserve">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14:paraId="3BF9332F" w14:textId="77777777"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Після отримання Розпорядження Національної комісії з цінних паперів та фондового ринку про скасування реєстрації випуску акцій уповноважена Зборами особа подає документи для внесення запису до ЄДР про припинення Товариства.</w:t>
      </w:r>
    </w:p>
    <w:p w14:paraId="622D53EF" w14:textId="01F7E4B3" w:rsidR="00FD6A8A" w:rsidRPr="00D22DF2" w:rsidRDefault="00FD6A8A" w:rsidP="00EF0E63">
      <w:pPr>
        <w:pStyle w:val="UKR-RecitalL2"/>
        <w:tabs>
          <w:tab w:val="clear" w:pos="720"/>
          <w:tab w:val="left" w:pos="1276"/>
        </w:tabs>
        <w:spacing w:line="240" w:lineRule="auto"/>
        <w:ind w:left="1276" w:hanging="567"/>
        <w:rPr>
          <w:rFonts w:cs="Arial"/>
          <w:szCs w:val="20"/>
        </w:rPr>
      </w:pPr>
      <w:r w:rsidRPr="00D22DF2">
        <w:rPr>
          <w:rFonts w:cs="Arial"/>
          <w:szCs w:val="20"/>
        </w:rPr>
        <w:t xml:space="preserve">Перетворення Товариства вважається завершеним з дати внесення до Єдиного державного реєстру запису про припинення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C700F4" w:rsidRPr="00D22DF2">
        <w:rPr>
          <w:rFonts w:cs="Arial"/>
          <w:szCs w:val="20"/>
        </w:rPr>
        <w:t xml:space="preserve"> </w:t>
      </w:r>
      <w:r w:rsidR="00D57C8A" w:rsidRPr="00D22DF2">
        <w:rPr>
          <w:rFonts w:cs="Arial"/>
          <w:szCs w:val="20"/>
        </w:rPr>
        <w:t>та державну</w:t>
      </w:r>
      <w:r w:rsidRPr="00D22DF2">
        <w:rPr>
          <w:rFonts w:cs="Arial"/>
          <w:szCs w:val="20"/>
        </w:rPr>
        <w:t xml:space="preserve"> реєстрацію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w:t>
      </w:r>
    </w:p>
    <w:p w14:paraId="7FF9EB0F" w14:textId="5D3E9410" w:rsidR="00B918DA" w:rsidRPr="00D22DF2" w:rsidRDefault="00C700F4" w:rsidP="00EF0E63">
      <w:pPr>
        <w:pStyle w:val="UKR-RegularL1"/>
        <w:spacing w:line="240" w:lineRule="auto"/>
        <w:jc w:val="both"/>
        <w:rPr>
          <w:rFonts w:cs="Arial"/>
          <w:szCs w:val="20"/>
        </w:rPr>
      </w:pPr>
      <w:r w:rsidRPr="00D22DF2">
        <w:t xml:space="preserve">Про затвердження порядку та умов обміну акцій </w:t>
      </w:r>
      <w:r w:rsidR="00CE4454" w:rsidRPr="00D22DF2">
        <w:t>ПрАТ «АГРОТЕХСЕРВІС»</w:t>
      </w:r>
      <w:r w:rsidR="00D57C8A" w:rsidRPr="00D22DF2">
        <w:t xml:space="preserve"> </w:t>
      </w:r>
      <w:r w:rsidRPr="00D22DF2">
        <w:t>на частки в статутному капіталі товариства-правонаступника</w:t>
      </w:r>
      <w:r w:rsidR="00B918DA" w:rsidRPr="00D22DF2">
        <w:rPr>
          <w:rFonts w:cs="Arial"/>
          <w:szCs w:val="20"/>
        </w:rPr>
        <w:t xml:space="preserve">. </w:t>
      </w:r>
    </w:p>
    <w:p w14:paraId="31BBAC97" w14:textId="77777777" w:rsidR="00B918DA" w:rsidRPr="00D22DF2" w:rsidRDefault="00B918DA"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07D8E65D" w14:textId="042AB03D" w:rsidR="00FD6A8A" w:rsidRPr="00D22DF2" w:rsidRDefault="00FC7C56" w:rsidP="00EF0E63">
      <w:pPr>
        <w:pStyle w:val="Body1"/>
        <w:spacing w:line="240" w:lineRule="auto"/>
        <w:rPr>
          <w:rFonts w:cs="Arial"/>
          <w:szCs w:val="20"/>
          <w:lang w:val="uk-UA"/>
        </w:rPr>
      </w:pPr>
      <w:r w:rsidRPr="00D22DF2">
        <w:rPr>
          <w:rFonts w:cs="Arial"/>
          <w:szCs w:val="20"/>
          <w:lang w:val="uk-UA"/>
        </w:rPr>
        <w:t xml:space="preserve">Затвердити такий </w:t>
      </w:r>
      <w:r w:rsidR="00FD6A8A" w:rsidRPr="00D22DF2">
        <w:rPr>
          <w:rFonts w:cs="Arial"/>
          <w:szCs w:val="20"/>
          <w:lang w:val="uk-UA"/>
        </w:rPr>
        <w:t xml:space="preserve">порядок та умови обміну акцій ПРИВАТНОГО АКЦІОНЕРНОГО ТОВАРИСТВА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00D57C8A" w:rsidRPr="00D22DF2">
        <w:rPr>
          <w:rFonts w:cs="Arial"/>
          <w:szCs w:val="20"/>
          <w:lang w:val="uk-UA"/>
        </w:rPr>
        <w:t xml:space="preserve"> </w:t>
      </w:r>
      <w:r w:rsidR="00FD6A8A" w:rsidRPr="00D22DF2">
        <w:rPr>
          <w:rFonts w:cs="Arial"/>
          <w:szCs w:val="20"/>
          <w:lang w:val="uk-UA"/>
        </w:rPr>
        <w:t xml:space="preserve">на частки в статутному капіталі ТОВАРИСТВА З ОБМЕЖЕНОЮ ВІДПОВІДАЛЬНІСТЮ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00FD6A8A" w:rsidRPr="00D22DF2">
        <w:rPr>
          <w:rFonts w:cs="Arial"/>
          <w:szCs w:val="20"/>
          <w:lang w:val="uk-UA"/>
        </w:rPr>
        <w:t>:</w:t>
      </w:r>
    </w:p>
    <w:p w14:paraId="270A3888" w14:textId="50A6964E" w:rsidR="00FD6A8A" w:rsidRPr="00D22DF2" w:rsidRDefault="00FD6A8A" w:rsidP="00EF0E63">
      <w:pPr>
        <w:pStyle w:val="UKR-RecitalL2"/>
        <w:numPr>
          <w:ilvl w:val="1"/>
          <w:numId w:val="21"/>
        </w:numPr>
        <w:tabs>
          <w:tab w:val="clear" w:pos="720"/>
        </w:tabs>
        <w:spacing w:line="240" w:lineRule="auto"/>
        <w:ind w:left="1276" w:hanging="567"/>
        <w:rPr>
          <w:rFonts w:cs="Arial"/>
          <w:szCs w:val="20"/>
        </w:rPr>
      </w:pPr>
      <w:r w:rsidRPr="00D22DF2">
        <w:rPr>
          <w:rFonts w:cs="Arial"/>
          <w:szCs w:val="20"/>
        </w:rPr>
        <w:t xml:space="preserve">Акції Товариства, що перетворюється, конвертуються в частки Товариства-правонаступника з коефіцієнтом конвертації 1:1 та розподіляється серед його учасників. Розподіл часток створюваного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w:t>
      </w:r>
      <w:r w:rsidR="00D57C8A" w:rsidRPr="00D22DF2">
        <w:rPr>
          <w:rFonts w:cs="Arial"/>
          <w:szCs w:val="20"/>
        </w:rPr>
        <w:t xml:space="preserve"> яке є</w:t>
      </w:r>
      <w:r w:rsidRPr="00D22DF2">
        <w:rPr>
          <w:rFonts w:cs="Arial"/>
          <w:szCs w:val="20"/>
        </w:rPr>
        <w:t xml:space="preserve"> правонаступник</w:t>
      </w:r>
      <w:r w:rsidR="00D57C8A" w:rsidRPr="00D22DF2">
        <w:rPr>
          <w:rFonts w:cs="Arial"/>
          <w:szCs w:val="20"/>
        </w:rPr>
        <w:t>ом</w:t>
      </w:r>
      <w:r w:rsidRPr="00D22DF2">
        <w:rPr>
          <w:rFonts w:cs="Arial"/>
          <w:szCs w:val="20"/>
        </w:rPr>
        <w:t xml:space="preserve">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відбувається зі збереженням співвідношення кількості акцій, </w:t>
      </w:r>
      <w:r w:rsidR="00D57C8A" w:rsidRPr="00D22DF2">
        <w:rPr>
          <w:rFonts w:cs="Arial"/>
          <w:szCs w:val="20"/>
        </w:rPr>
        <w:t>яке</w:t>
      </w:r>
      <w:r w:rsidRPr="00D22DF2">
        <w:rPr>
          <w:rFonts w:cs="Arial"/>
          <w:szCs w:val="20"/>
        </w:rPr>
        <w:t xml:space="preserve"> було між акціонерами у статутному капіталі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що перетворюється. Одна акція ПРИВАТНОГО АКЦІОНЕРНОГО ТОВАРИСТВА</w:t>
      </w:r>
      <w:r w:rsidR="00B8449B" w:rsidRPr="00D22DF2">
        <w:rPr>
          <w:rFonts w:cs="Arial"/>
          <w:szCs w:val="20"/>
        </w:rPr>
        <w:t xml:space="preserve">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номінальною вартістю</w:t>
      </w:r>
      <w:r w:rsidR="00FC162B" w:rsidRPr="00D22DF2">
        <w:rPr>
          <w:rFonts w:cs="Arial"/>
          <w:szCs w:val="20"/>
        </w:rPr>
        <w:t xml:space="preserve"> 0</w:t>
      </w:r>
      <w:r w:rsidRPr="00D22DF2">
        <w:rPr>
          <w:rFonts w:cs="Arial"/>
          <w:szCs w:val="20"/>
        </w:rPr>
        <w:t>,</w:t>
      </w:r>
      <w:r w:rsidR="00337B55" w:rsidRPr="00D22DF2">
        <w:rPr>
          <w:rFonts w:cs="Arial"/>
          <w:szCs w:val="20"/>
        </w:rPr>
        <w:t>1</w:t>
      </w:r>
      <w:r w:rsidRPr="00D22DF2">
        <w:rPr>
          <w:rFonts w:cs="Arial"/>
          <w:szCs w:val="20"/>
        </w:rPr>
        <w:t xml:space="preserve"> грн. (</w:t>
      </w:r>
      <w:r w:rsidR="00FC162B" w:rsidRPr="00D22DF2">
        <w:rPr>
          <w:rFonts w:cs="Arial"/>
          <w:szCs w:val="20"/>
        </w:rPr>
        <w:t xml:space="preserve">нуль </w:t>
      </w:r>
      <w:r w:rsidR="00B8449B" w:rsidRPr="00D22DF2">
        <w:rPr>
          <w:rFonts w:cs="Arial"/>
          <w:szCs w:val="20"/>
        </w:rPr>
        <w:t>гривень</w:t>
      </w:r>
      <w:r w:rsidR="00337B55" w:rsidRPr="00D22DF2">
        <w:rPr>
          <w:rFonts w:cs="Arial"/>
          <w:szCs w:val="20"/>
        </w:rPr>
        <w:t xml:space="preserve"> десять </w:t>
      </w:r>
      <w:r w:rsidRPr="00D22DF2">
        <w:rPr>
          <w:rFonts w:cs="Arial"/>
          <w:szCs w:val="20"/>
        </w:rPr>
        <w:t xml:space="preserve">копійок) дорівнює розміру однієї частки вартістю </w:t>
      </w:r>
      <w:r w:rsidR="00337B55" w:rsidRPr="00D22DF2">
        <w:rPr>
          <w:rFonts w:cs="Arial"/>
          <w:szCs w:val="20"/>
        </w:rPr>
        <w:t xml:space="preserve">0,1 грн. (нуль гривень десять копійок) </w:t>
      </w:r>
      <w:r w:rsidRPr="00D22DF2">
        <w:rPr>
          <w:rFonts w:cs="Arial"/>
          <w:szCs w:val="20"/>
        </w:rPr>
        <w:t xml:space="preserve">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Розмір частки учасника у статутному капіталі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дорівнює розміру загальної номінальної вартості акцій, належних йому у статутному капіталі ПРИВ</w:t>
      </w:r>
      <w:r w:rsidR="00B8449B" w:rsidRPr="00D22DF2">
        <w:rPr>
          <w:rFonts w:cs="Arial"/>
          <w:szCs w:val="20"/>
        </w:rPr>
        <w:t xml:space="preserve">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до перетворення.</w:t>
      </w:r>
    </w:p>
    <w:p w14:paraId="4E277C77" w14:textId="41644600" w:rsidR="00B8449B" w:rsidRPr="00D22DF2" w:rsidRDefault="00FD6A8A" w:rsidP="00EF0E63">
      <w:pPr>
        <w:pStyle w:val="UKR-RecitalL2"/>
        <w:tabs>
          <w:tab w:val="clear" w:pos="720"/>
        </w:tabs>
        <w:spacing w:line="240" w:lineRule="auto"/>
        <w:ind w:left="1276" w:hanging="567"/>
        <w:rPr>
          <w:rFonts w:cs="Arial"/>
          <w:szCs w:val="20"/>
        </w:rPr>
      </w:pPr>
      <w:r w:rsidRPr="00D22DF2">
        <w:rPr>
          <w:rFonts w:cs="Arial"/>
          <w:szCs w:val="20"/>
        </w:rPr>
        <w:t xml:space="preserve">Кожен акціонер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що перетворюється, має право отримати частку у статутному капіталі правонаступника -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що створюється шляхом перетворення.</w:t>
      </w:r>
      <w:r w:rsidR="00B8449B" w:rsidRPr="00D22DF2">
        <w:rPr>
          <w:rFonts w:cs="Arial"/>
          <w:szCs w:val="20"/>
        </w:rPr>
        <w:t xml:space="preserve"> </w:t>
      </w:r>
    </w:p>
    <w:p w14:paraId="5BDED0DF" w14:textId="77777777" w:rsidR="00B8449B" w:rsidRPr="00D22DF2" w:rsidRDefault="00B8449B" w:rsidP="00EF0E63">
      <w:pPr>
        <w:pStyle w:val="UKR-RegularL1"/>
        <w:spacing w:line="240" w:lineRule="auto"/>
        <w:rPr>
          <w:rFonts w:cs="Arial"/>
          <w:szCs w:val="20"/>
        </w:rPr>
      </w:pPr>
      <w:r w:rsidRPr="00D22DF2">
        <w:rPr>
          <w:rFonts w:cs="Arial"/>
          <w:szCs w:val="20"/>
        </w:rPr>
        <w:t xml:space="preserve">Про затвердження плану перетворення Товариства. </w:t>
      </w:r>
    </w:p>
    <w:p w14:paraId="0DFFED95" w14:textId="77777777" w:rsidR="00B8449B" w:rsidRPr="00D22DF2" w:rsidRDefault="00B8449B"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2E4A1631" w14:textId="62A9E957" w:rsidR="003D464F" w:rsidRPr="00D22DF2" w:rsidRDefault="003D464F" w:rsidP="00EF0E63">
      <w:pPr>
        <w:pStyle w:val="Body1"/>
        <w:spacing w:line="240" w:lineRule="auto"/>
        <w:rPr>
          <w:rFonts w:cs="Arial"/>
          <w:szCs w:val="20"/>
          <w:lang w:val="uk-UA"/>
        </w:rPr>
      </w:pPr>
      <w:r w:rsidRPr="00D22DF2">
        <w:rPr>
          <w:rFonts w:cs="Arial"/>
          <w:szCs w:val="20"/>
          <w:lang w:val="uk-UA"/>
        </w:rPr>
        <w:t xml:space="preserve">Затвердити </w:t>
      </w:r>
      <w:r w:rsidR="00D57C8A" w:rsidRPr="00D22DF2">
        <w:rPr>
          <w:rFonts w:cs="Arial"/>
          <w:szCs w:val="20"/>
          <w:lang w:val="uk-UA"/>
        </w:rPr>
        <w:t>наступний</w:t>
      </w:r>
      <w:r w:rsidRPr="00D22DF2">
        <w:rPr>
          <w:rFonts w:cs="Arial"/>
          <w:szCs w:val="20"/>
          <w:lang w:val="uk-UA"/>
        </w:rPr>
        <w:t xml:space="preserve"> план перетворення ПРИВАТНОГО АКЦІОНЕРНОГО ТОВАРИСТВА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00D57C8A" w:rsidRPr="00D22DF2">
        <w:rPr>
          <w:rFonts w:cs="Arial"/>
          <w:szCs w:val="20"/>
          <w:lang w:val="uk-UA"/>
        </w:rPr>
        <w:t xml:space="preserve"> </w:t>
      </w:r>
      <w:r w:rsidR="00D80B28" w:rsidRPr="00D22DF2">
        <w:rPr>
          <w:rFonts w:cs="Arial"/>
          <w:szCs w:val="20"/>
          <w:lang w:val="uk-UA"/>
        </w:rPr>
        <w:t>на</w:t>
      </w:r>
      <w:r w:rsidRPr="00D22DF2">
        <w:rPr>
          <w:rFonts w:cs="Arial"/>
          <w:szCs w:val="20"/>
          <w:lang w:val="uk-UA"/>
        </w:rPr>
        <w:t xml:space="preserve"> ТОВАРИСТВО З ОБМЕЖЕНОЮ ВІДПОВІДАЛЬНІСТЮ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Pr="00D22DF2">
        <w:rPr>
          <w:rFonts w:cs="Arial"/>
          <w:szCs w:val="20"/>
          <w:lang w:val="uk-UA"/>
        </w:rPr>
        <w:t>:</w:t>
      </w:r>
    </w:p>
    <w:p w14:paraId="6B421DF4" w14:textId="71514BF5" w:rsidR="003D464F" w:rsidRPr="00D22DF2" w:rsidRDefault="003D464F" w:rsidP="00EF0E63">
      <w:pPr>
        <w:pStyle w:val="UKR-RecitalL2"/>
        <w:numPr>
          <w:ilvl w:val="1"/>
          <w:numId w:val="22"/>
        </w:numPr>
        <w:tabs>
          <w:tab w:val="clear" w:pos="720"/>
          <w:tab w:val="num" w:pos="1134"/>
        </w:tabs>
        <w:spacing w:line="240" w:lineRule="auto"/>
        <w:ind w:left="1134" w:hanging="425"/>
        <w:rPr>
          <w:rFonts w:cs="Arial"/>
          <w:szCs w:val="20"/>
        </w:rPr>
      </w:pPr>
      <w:r w:rsidRPr="00D22DF2">
        <w:rPr>
          <w:rFonts w:cs="Arial"/>
          <w:b/>
          <w:szCs w:val="20"/>
        </w:rPr>
        <w:t>Повне найменування Товариства, що перетворюється:</w:t>
      </w:r>
      <w:r w:rsidRPr="00D22DF2">
        <w:rPr>
          <w:rFonts w:cs="Arial"/>
          <w:szCs w:val="20"/>
        </w:rPr>
        <w:t xml:space="preserve"> ПРИВАТНЕ АКЦІОНЕРНЕ ТОВАРИСТВО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80B28" w:rsidRPr="00D22DF2">
        <w:rPr>
          <w:rFonts w:cs="Arial"/>
          <w:szCs w:val="20"/>
        </w:rPr>
        <w:t>,</w:t>
      </w:r>
      <w:r w:rsidRPr="00D22DF2">
        <w:rPr>
          <w:rFonts w:cs="Arial"/>
          <w:szCs w:val="20"/>
        </w:rPr>
        <w:t xml:space="preserve"> </w:t>
      </w:r>
      <w:r w:rsidR="00D80B28" w:rsidRPr="00D22DF2">
        <w:rPr>
          <w:rFonts w:cs="Arial"/>
          <w:szCs w:val="20"/>
        </w:rPr>
        <w:t>ідентифікаційний код</w:t>
      </w:r>
      <w:r w:rsidRPr="00D22DF2">
        <w:rPr>
          <w:rFonts w:cs="Arial"/>
          <w:szCs w:val="20"/>
        </w:rPr>
        <w:t xml:space="preserve">: </w:t>
      </w:r>
      <w:r w:rsidR="00337B55" w:rsidRPr="00D22DF2">
        <w:rPr>
          <w:rFonts w:cs="Arial"/>
          <w:szCs w:val="20"/>
        </w:rPr>
        <w:t>03766458</w:t>
      </w:r>
      <w:r w:rsidRPr="00D22DF2">
        <w:rPr>
          <w:rFonts w:cs="Arial"/>
          <w:szCs w:val="20"/>
        </w:rPr>
        <w:t xml:space="preserve">. Місцезнаходження Товариства: </w:t>
      </w:r>
      <w:r w:rsidR="00337B55" w:rsidRPr="00D22DF2">
        <w:rPr>
          <w:rFonts w:cs="Arial"/>
          <w:bCs/>
          <w:szCs w:val="20"/>
        </w:rPr>
        <w:t>19000, Черкаська область, м. Канів, вулиця</w:t>
      </w:r>
      <w:r w:rsidR="00E418F1">
        <w:rPr>
          <w:rFonts w:cs="Arial"/>
          <w:bCs/>
          <w:szCs w:val="20"/>
        </w:rPr>
        <w:t xml:space="preserve"> </w:t>
      </w:r>
      <w:r w:rsidR="00337B55" w:rsidRPr="00D22DF2">
        <w:rPr>
          <w:rFonts w:cs="Arial"/>
          <w:bCs/>
          <w:szCs w:val="20"/>
        </w:rPr>
        <w:t>Енергетиків,</w:t>
      </w:r>
      <w:r w:rsidR="00D22DF2" w:rsidRPr="00D22DF2">
        <w:rPr>
          <w:rFonts w:cs="Arial"/>
          <w:bCs/>
          <w:szCs w:val="20"/>
        </w:rPr>
        <w:t xml:space="preserve"> будинок </w:t>
      </w:r>
      <w:r w:rsidR="00337B55" w:rsidRPr="00D22DF2">
        <w:rPr>
          <w:rFonts w:cs="Arial"/>
          <w:bCs/>
          <w:szCs w:val="20"/>
        </w:rPr>
        <w:t>245.</w:t>
      </w:r>
      <w:r w:rsidR="00337B55" w:rsidRPr="00D22DF2">
        <w:rPr>
          <w:rFonts w:cs="Arial"/>
          <w:szCs w:val="20"/>
        </w:rPr>
        <w:t xml:space="preserve"> </w:t>
      </w:r>
      <w:r w:rsidRPr="00D22DF2">
        <w:rPr>
          <w:rFonts w:cs="Arial"/>
          <w:szCs w:val="20"/>
        </w:rPr>
        <w:t xml:space="preserve"> Розмір статутного капіталу: </w:t>
      </w:r>
      <w:r w:rsidR="00337B55" w:rsidRPr="00D22DF2">
        <w:rPr>
          <w:rFonts w:cs="Arial"/>
          <w:szCs w:val="20"/>
        </w:rPr>
        <w:t>8 894,20 грн.</w:t>
      </w:r>
    </w:p>
    <w:p w14:paraId="628416C5" w14:textId="0C1A8CFE" w:rsidR="003D464F" w:rsidRPr="00D22DF2" w:rsidRDefault="003D464F" w:rsidP="00EF0E63">
      <w:pPr>
        <w:pStyle w:val="UKR-RecitalL2"/>
        <w:tabs>
          <w:tab w:val="clear" w:pos="720"/>
          <w:tab w:val="num" w:pos="1134"/>
        </w:tabs>
        <w:spacing w:line="240" w:lineRule="auto"/>
        <w:ind w:left="1134" w:hanging="425"/>
        <w:rPr>
          <w:rFonts w:cs="Arial"/>
          <w:szCs w:val="20"/>
        </w:rPr>
      </w:pPr>
      <w:r w:rsidRPr="00D22DF2">
        <w:rPr>
          <w:rFonts w:cs="Arial"/>
          <w:b/>
          <w:szCs w:val="20"/>
        </w:rPr>
        <w:t>Товариство, що створюється під час припинення шляхом перетворення:</w:t>
      </w:r>
      <w:r w:rsidRPr="00D22DF2">
        <w:rPr>
          <w:rFonts w:cs="Arial"/>
          <w:szCs w:val="20"/>
        </w:rPr>
        <w:t xml:space="preserve"> Повне найменування Товариства: ТОВАРИСТВО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Місцезнаходження Товариства: </w:t>
      </w:r>
      <w:r w:rsidR="00337B55" w:rsidRPr="00D22DF2">
        <w:rPr>
          <w:rFonts w:cs="Arial"/>
          <w:bCs/>
          <w:szCs w:val="20"/>
        </w:rPr>
        <w:t xml:space="preserve">19000, Черкаська область, м. Канів, вулиця </w:t>
      </w:r>
      <w:r w:rsidR="008E2BB8" w:rsidRPr="00D22DF2">
        <w:rPr>
          <w:rFonts w:cs="Arial"/>
          <w:bCs/>
          <w:szCs w:val="20"/>
        </w:rPr>
        <w:t>Енергетиків</w:t>
      </w:r>
      <w:r w:rsidR="00337B55" w:rsidRPr="00D22DF2">
        <w:rPr>
          <w:rFonts w:cs="Arial"/>
          <w:bCs/>
          <w:szCs w:val="20"/>
        </w:rPr>
        <w:t>, будинок 245.</w:t>
      </w:r>
      <w:r w:rsidRPr="00D22DF2">
        <w:rPr>
          <w:rFonts w:cs="Arial"/>
          <w:szCs w:val="20"/>
        </w:rPr>
        <w:t xml:space="preserve"> Розмір статутного капіталу:</w:t>
      </w:r>
      <w:r w:rsidR="00337B55" w:rsidRPr="00D22DF2">
        <w:rPr>
          <w:rFonts w:cs="Arial"/>
          <w:szCs w:val="20"/>
        </w:rPr>
        <w:t xml:space="preserve"> 8 894,20</w:t>
      </w:r>
      <w:r w:rsidRPr="00D22DF2">
        <w:rPr>
          <w:rFonts w:cs="Arial"/>
          <w:szCs w:val="20"/>
        </w:rPr>
        <w:t xml:space="preserve"> грн.</w:t>
      </w:r>
    </w:p>
    <w:p w14:paraId="006A6A99" w14:textId="0D458D92" w:rsidR="003D464F" w:rsidRPr="00D22DF2" w:rsidRDefault="003D464F" w:rsidP="00EF0E63">
      <w:pPr>
        <w:pStyle w:val="UKR-RecitalL2"/>
        <w:tabs>
          <w:tab w:val="clear" w:pos="720"/>
          <w:tab w:val="num" w:pos="1134"/>
        </w:tabs>
        <w:spacing w:line="240" w:lineRule="auto"/>
        <w:ind w:left="1134" w:hanging="425"/>
        <w:rPr>
          <w:rFonts w:cs="Arial"/>
          <w:szCs w:val="20"/>
        </w:rPr>
      </w:pPr>
      <w:r w:rsidRPr="00D22DF2">
        <w:rPr>
          <w:rFonts w:cs="Arial"/>
          <w:b/>
          <w:szCs w:val="20"/>
        </w:rPr>
        <w:lastRenderedPageBreak/>
        <w:t>Порядок і коефіцієнт конвертації акцій та інших цінних паперів, а також суми можливих грошових виплат акціонерам:</w:t>
      </w:r>
      <w:r w:rsidRPr="00D22DF2">
        <w:rPr>
          <w:rFonts w:cs="Arial"/>
          <w:szCs w:val="20"/>
        </w:rPr>
        <w:t xml:space="preserve"> Акції Товариства, що перетворюється, конвертуються в частки Товариства-правонаступника з коефіцієнтом конвертації 1:1 та розподіляється серед його учасників. Кожен акціонер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391C79" w:rsidRPr="00D22DF2">
        <w:rPr>
          <w:rFonts w:cs="Arial"/>
          <w:szCs w:val="20"/>
        </w:rPr>
        <w:t xml:space="preserve">, </w:t>
      </w:r>
      <w:r w:rsidRPr="00D22DF2">
        <w:rPr>
          <w:rFonts w:cs="Arial"/>
          <w:szCs w:val="20"/>
        </w:rPr>
        <w:t xml:space="preserve">що перетворюється, має право отримати частку у статутному капіталі правонаступника, що створюється шляхом перетворення Товариства </w:t>
      </w:r>
      <w:r w:rsidR="00B31305" w:rsidRPr="00D22DF2">
        <w:rPr>
          <w:rFonts w:cs="Arial"/>
          <w:szCs w:val="20"/>
        </w:rPr>
        <w:t>на</w:t>
      </w:r>
      <w:r w:rsidRPr="00D22DF2">
        <w:rPr>
          <w:rFonts w:cs="Arial"/>
          <w:szCs w:val="20"/>
        </w:rPr>
        <w:t xml:space="preserve"> товариство з обмеженою відповідальністю. Розподіл часток створюваного ТОВАРИСТВА З ОБМЕЖЕНОЮ ВІДПОВІДАЛЬНІСТЮ</w:t>
      </w:r>
      <w:r w:rsidR="00391C79" w:rsidRPr="00D22DF2">
        <w:rPr>
          <w:rFonts w:cs="Arial"/>
          <w:szCs w:val="20"/>
        </w:rPr>
        <w:t xml:space="preserve">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правонаступника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відбувається зі збереженням співвідношення кількості акцій, що було між акціонерами у статутному капіталі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що перетворюється. Одна акція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 xml:space="preserve">номінальною вартістю </w:t>
      </w:r>
      <w:r w:rsidR="00337B55" w:rsidRPr="00D22DF2">
        <w:rPr>
          <w:rFonts w:cs="Arial"/>
          <w:szCs w:val="20"/>
        </w:rPr>
        <w:t xml:space="preserve">0,1 грн. (нуль гривень десять копійок) </w:t>
      </w:r>
      <w:r w:rsidRPr="00D22DF2">
        <w:rPr>
          <w:rFonts w:cs="Arial"/>
          <w:szCs w:val="20"/>
        </w:rPr>
        <w:t xml:space="preserve">дорівнює розміру однієї частки вартістю </w:t>
      </w:r>
      <w:r w:rsidR="00337B55" w:rsidRPr="00D22DF2">
        <w:rPr>
          <w:rFonts w:cs="Arial"/>
          <w:szCs w:val="20"/>
        </w:rPr>
        <w:t xml:space="preserve">0,1 грн. (нуль гривень десять копійок) </w:t>
      </w:r>
      <w:r w:rsidR="00FC162B" w:rsidRPr="00D22DF2">
        <w:rPr>
          <w:rFonts w:cs="Arial"/>
          <w:szCs w:val="20"/>
        </w:rPr>
        <w:t xml:space="preserve"> </w:t>
      </w:r>
      <w:r w:rsidRPr="00D22DF2">
        <w:rPr>
          <w:rFonts w:cs="Arial"/>
          <w:szCs w:val="20"/>
        </w:rPr>
        <w:t xml:space="preserve">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Розмір частки учасника у статутному капіталі ТОВАРИСТВА З ОБМЕЖЕНОЮ ВІДПОВІДАЛЬНІСТЮ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Pr="00D22DF2">
        <w:rPr>
          <w:rFonts w:cs="Arial"/>
          <w:szCs w:val="20"/>
        </w:rPr>
        <w:t xml:space="preserve">, дорівнює розміру загальної номінальної вартості акцій, належних йому у статутному капіталі ПРИВАТНОГО АКЦІОНЕРНОГО ТОВАРИСТВА </w:t>
      </w:r>
      <w:r w:rsidR="001C3463" w:rsidRPr="00D22DF2">
        <w:rPr>
          <w:rFonts w:cs="Arial"/>
          <w:szCs w:val="20"/>
        </w:rPr>
        <w:t>"</w:t>
      </w:r>
      <w:r w:rsidR="00337B55" w:rsidRPr="00D22DF2">
        <w:rPr>
          <w:rFonts w:cs="Arial"/>
          <w:szCs w:val="20"/>
        </w:rPr>
        <w:t>АГРОТЕХСЕРВІС</w:t>
      </w:r>
      <w:r w:rsidR="001C3463" w:rsidRPr="00D22DF2">
        <w:rPr>
          <w:rFonts w:cs="Arial"/>
          <w:szCs w:val="20"/>
        </w:rPr>
        <w:t>"</w:t>
      </w:r>
      <w:r w:rsidR="00D57C8A" w:rsidRPr="00D22DF2">
        <w:rPr>
          <w:rFonts w:cs="Arial"/>
          <w:szCs w:val="20"/>
        </w:rPr>
        <w:t xml:space="preserve"> </w:t>
      </w:r>
      <w:r w:rsidRPr="00D22DF2">
        <w:rPr>
          <w:rFonts w:cs="Arial"/>
          <w:szCs w:val="20"/>
        </w:rPr>
        <w:t>до перетворення. Суми можливих грошових виплат акціонерам не передбачені.</w:t>
      </w:r>
    </w:p>
    <w:p w14:paraId="0D8819B2" w14:textId="77777777" w:rsidR="003D464F" w:rsidRPr="00D22DF2" w:rsidRDefault="003D464F" w:rsidP="00EF0E63">
      <w:pPr>
        <w:pStyle w:val="UKR-RecitalL2"/>
        <w:tabs>
          <w:tab w:val="clear" w:pos="720"/>
          <w:tab w:val="num" w:pos="1134"/>
        </w:tabs>
        <w:spacing w:line="240" w:lineRule="auto"/>
        <w:ind w:left="1134" w:hanging="425"/>
        <w:rPr>
          <w:rFonts w:cs="Arial"/>
          <w:szCs w:val="20"/>
        </w:rPr>
      </w:pPr>
      <w:r w:rsidRPr="00D22DF2">
        <w:rPr>
          <w:rFonts w:cs="Arial"/>
          <w:b/>
          <w:szCs w:val="20"/>
        </w:rPr>
        <w:t>Відомості про права, які надаватимуться товариством-правонаступником власникам інших, крім акцій, цінних паперів Товариства діяльність якого припиняється внаслідок перетворення.</w:t>
      </w:r>
      <w:r w:rsidRPr="00D22DF2">
        <w:rPr>
          <w:rFonts w:cs="Arial"/>
          <w:szCs w:val="20"/>
        </w:rPr>
        <w:t xml:space="preserve"> Інших цінних паперів, крім акцій</w:t>
      </w:r>
      <w:r w:rsidR="00A162A4" w:rsidRPr="00D22DF2">
        <w:rPr>
          <w:rFonts w:cs="Arial"/>
          <w:szCs w:val="20"/>
        </w:rPr>
        <w:t>,</w:t>
      </w:r>
      <w:r w:rsidRPr="00D22DF2">
        <w:rPr>
          <w:rFonts w:cs="Arial"/>
          <w:szCs w:val="20"/>
        </w:rPr>
        <w:t xml:space="preserve"> Товариство не випускало.</w:t>
      </w:r>
    </w:p>
    <w:p w14:paraId="394E784A" w14:textId="01B89D63" w:rsidR="003D464F" w:rsidRPr="00D22DF2" w:rsidRDefault="003D464F" w:rsidP="00EF0E63">
      <w:pPr>
        <w:pStyle w:val="UKR-RecitalL2"/>
        <w:tabs>
          <w:tab w:val="clear" w:pos="720"/>
          <w:tab w:val="num" w:pos="1134"/>
        </w:tabs>
        <w:spacing w:line="240" w:lineRule="auto"/>
        <w:ind w:left="1134" w:hanging="425"/>
        <w:rPr>
          <w:rFonts w:cs="Arial"/>
          <w:szCs w:val="20"/>
        </w:rPr>
      </w:pPr>
      <w:r w:rsidRPr="00D22DF2">
        <w:rPr>
          <w:rFonts w:cs="Arial"/>
          <w:b/>
          <w:szCs w:val="20"/>
        </w:rPr>
        <w:t xml:space="preserve">Інформація щодо запропонованих осіб, які стануть посадовими особами товариства у підприємницькому товаристві-правонаступнику після завершення перетворення, та запропоновані </w:t>
      </w:r>
      <w:r w:rsidRPr="002B1FD1">
        <w:rPr>
          <w:rFonts w:cs="Arial"/>
          <w:b/>
          <w:szCs w:val="20"/>
        </w:rPr>
        <w:t xml:space="preserve">до виплати таким особам </w:t>
      </w:r>
      <w:r w:rsidR="000377F7" w:rsidRPr="002B1FD1">
        <w:rPr>
          <w:rFonts w:cs="Arial"/>
          <w:b/>
          <w:szCs w:val="20"/>
        </w:rPr>
        <w:t>винагороди</w:t>
      </w:r>
      <w:r w:rsidRPr="002B1FD1">
        <w:rPr>
          <w:rFonts w:cs="Arial"/>
          <w:b/>
          <w:szCs w:val="20"/>
        </w:rPr>
        <w:t xml:space="preserve"> чи компенсації:</w:t>
      </w:r>
      <w:r w:rsidRPr="002B1FD1">
        <w:rPr>
          <w:rFonts w:cs="Arial"/>
          <w:szCs w:val="20"/>
        </w:rPr>
        <w:t xml:space="preserve"> </w:t>
      </w:r>
      <w:r w:rsidR="00CE2F6E" w:rsidRPr="002B1FD1">
        <w:rPr>
          <w:rFonts w:cs="Arial"/>
          <w:szCs w:val="20"/>
        </w:rPr>
        <w:t>Генеральний д</w:t>
      </w:r>
      <w:r w:rsidRPr="002B1FD1">
        <w:rPr>
          <w:rFonts w:cs="Arial"/>
          <w:szCs w:val="20"/>
        </w:rPr>
        <w:t xml:space="preserve">иректор ТОВ </w:t>
      </w:r>
      <w:r w:rsidR="001C3463" w:rsidRPr="002B1FD1">
        <w:rPr>
          <w:rFonts w:cs="Arial"/>
          <w:szCs w:val="20"/>
        </w:rPr>
        <w:t>"</w:t>
      </w:r>
      <w:r w:rsidR="00337B55" w:rsidRPr="002B1FD1">
        <w:rPr>
          <w:rFonts w:cs="Arial"/>
          <w:szCs w:val="20"/>
        </w:rPr>
        <w:t>АГРОТЕХСЕРВІС</w:t>
      </w:r>
      <w:r w:rsidR="001C3463" w:rsidRPr="002B1FD1">
        <w:rPr>
          <w:rFonts w:cs="Arial"/>
          <w:szCs w:val="20"/>
        </w:rPr>
        <w:t>"</w:t>
      </w:r>
      <w:r w:rsidR="00D57C8A" w:rsidRPr="002B1FD1">
        <w:rPr>
          <w:rFonts w:cs="Arial"/>
          <w:szCs w:val="20"/>
        </w:rPr>
        <w:t xml:space="preserve"> </w:t>
      </w:r>
      <w:r w:rsidR="00D27C5F" w:rsidRPr="002B1FD1">
        <w:rPr>
          <w:rFonts w:cs="Arial"/>
          <w:szCs w:val="20"/>
        </w:rPr>
        <w:t>Форостяна Ольга Миколаївна</w:t>
      </w:r>
      <w:r w:rsidR="002B1FD1">
        <w:rPr>
          <w:rFonts w:cs="Arial"/>
          <w:szCs w:val="20"/>
        </w:rPr>
        <w:t>, ідентифікаційний код 2982213346</w:t>
      </w:r>
      <w:r w:rsidRPr="002B1FD1">
        <w:rPr>
          <w:rFonts w:cs="Arial"/>
          <w:szCs w:val="20"/>
        </w:rPr>
        <w:t>. Виплата винагороди чи компенсації</w:t>
      </w:r>
      <w:r w:rsidRPr="00D22DF2">
        <w:rPr>
          <w:rFonts w:cs="Arial"/>
          <w:szCs w:val="20"/>
        </w:rPr>
        <w:t xml:space="preserve"> </w:t>
      </w:r>
      <w:r w:rsidR="003407D4" w:rsidRPr="00D22DF2">
        <w:rPr>
          <w:rFonts w:cs="Arial"/>
          <w:szCs w:val="20"/>
        </w:rPr>
        <w:t xml:space="preserve">буде здійснюватися відповідно до  штатного розпису, правил внутрішнього трудового розпорядку та інших внутрішніх положеннях Товариства </w:t>
      </w:r>
      <w:r w:rsidR="001C3463" w:rsidRPr="00D22DF2">
        <w:rPr>
          <w:rFonts w:cs="Arial"/>
          <w:szCs w:val="20"/>
        </w:rPr>
        <w:t>"</w:t>
      </w:r>
      <w:r w:rsidRPr="00D22DF2">
        <w:rPr>
          <w:rFonts w:cs="Arial"/>
          <w:szCs w:val="20"/>
        </w:rPr>
        <w:t>.</w:t>
      </w:r>
    </w:p>
    <w:p w14:paraId="2A85A4D8" w14:textId="77777777" w:rsidR="00B918DA" w:rsidRPr="00D22DF2" w:rsidRDefault="00B918DA" w:rsidP="00EF0E63">
      <w:pPr>
        <w:pStyle w:val="UKR-RegularL1"/>
        <w:spacing w:line="240" w:lineRule="auto"/>
        <w:rPr>
          <w:rFonts w:cs="Arial"/>
          <w:szCs w:val="20"/>
        </w:rPr>
      </w:pPr>
      <w:r w:rsidRPr="00D22DF2">
        <w:rPr>
          <w:rFonts w:cs="Arial"/>
          <w:szCs w:val="20"/>
        </w:rPr>
        <w:t>Про затвердження порядку та строків пред’явлення вимог кредиторів.</w:t>
      </w:r>
    </w:p>
    <w:p w14:paraId="6411AC50" w14:textId="77777777" w:rsidR="004877CC" w:rsidRPr="00D22DF2" w:rsidRDefault="004877CC" w:rsidP="00EF0E63">
      <w:pPr>
        <w:pStyle w:val="Body1"/>
        <w:spacing w:line="240" w:lineRule="auto"/>
        <w:rPr>
          <w:rFonts w:cs="Arial"/>
          <w:szCs w:val="20"/>
          <w:lang w:val="uk-UA"/>
        </w:rPr>
      </w:pPr>
      <w:r w:rsidRPr="00D22DF2">
        <w:rPr>
          <w:rFonts w:cs="Arial"/>
          <w:b/>
          <w:szCs w:val="20"/>
          <w:lang w:val="uk-UA"/>
        </w:rPr>
        <w:t>ПРОЕКТ РІШЕННЯ</w:t>
      </w:r>
      <w:r w:rsidRPr="00D22DF2">
        <w:rPr>
          <w:rFonts w:cs="Arial"/>
          <w:szCs w:val="20"/>
          <w:lang w:val="uk-UA"/>
        </w:rPr>
        <w:t>:</w:t>
      </w:r>
    </w:p>
    <w:p w14:paraId="150C5B99" w14:textId="74BCFDFA" w:rsidR="00F36681" w:rsidRPr="00D22DF2" w:rsidRDefault="001C3463" w:rsidP="00EF0E63">
      <w:pPr>
        <w:pStyle w:val="Body1"/>
        <w:spacing w:line="240" w:lineRule="auto"/>
        <w:rPr>
          <w:rFonts w:cs="Arial"/>
          <w:szCs w:val="20"/>
          <w:lang w:val="uk-UA"/>
        </w:rPr>
      </w:pPr>
      <w:r w:rsidRPr="00D22DF2">
        <w:rPr>
          <w:rFonts w:cs="Arial"/>
          <w:szCs w:val="20"/>
          <w:lang w:val="uk-UA"/>
        </w:rPr>
        <w:t>"</w:t>
      </w:r>
      <w:r w:rsidR="00F36681" w:rsidRPr="00D22DF2">
        <w:rPr>
          <w:rFonts w:cs="Arial"/>
          <w:szCs w:val="20"/>
          <w:lang w:val="uk-UA"/>
        </w:rPr>
        <w:t xml:space="preserve">Все майно, всі майнові права, грошові кошти, зобов’язання та інші права та обов’язки ПРИВАТНОГО АКЦІОНЕРНОГО ТОВАРИСТВА </w:t>
      </w:r>
      <w:r w:rsidRPr="00D22DF2">
        <w:rPr>
          <w:rFonts w:cs="Arial"/>
          <w:szCs w:val="20"/>
          <w:lang w:val="uk-UA"/>
        </w:rPr>
        <w:t>"</w:t>
      </w:r>
      <w:r w:rsidR="00337B55" w:rsidRPr="00D22DF2">
        <w:rPr>
          <w:rFonts w:cs="Arial"/>
          <w:szCs w:val="20"/>
          <w:lang w:val="uk-UA"/>
        </w:rPr>
        <w:t>АГРОТЕХСЕРВІС</w:t>
      </w:r>
      <w:r w:rsidRPr="00D22DF2">
        <w:rPr>
          <w:rFonts w:cs="Arial"/>
          <w:szCs w:val="20"/>
          <w:lang w:val="uk-UA"/>
        </w:rPr>
        <w:t>"</w:t>
      </w:r>
      <w:r w:rsidR="00D57C8A" w:rsidRPr="00D22DF2">
        <w:rPr>
          <w:rFonts w:cs="Arial"/>
          <w:szCs w:val="20"/>
          <w:lang w:val="uk-UA"/>
        </w:rPr>
        <w:t xml:space="preserve"> </w:t>
      </w:r>
      <w:r w:rsidR="00F36681" w:rsidRPr="00D22DF2">
        <w:rPr>
          <w:rFonts w:cs="Arial"/>
          <w:szCs w:val="20"/>
          <w:lang w:val="uk-UA"/>
        </w:rPr>
        <w:t xml:space="preserve">переходять до його правонаступника ТОВАРИСТВА З ОБМЕЖЕНОЮ ВІДПОВІДАЛЬНІСТЮ </w:t>
      </w:r>
      <w:r w:rsidRPr="00D22DF2">
        <w:rPr>
          <w:rFonts w:cs="Arial"/>
          <w:szCs w:val="20"/>
          <w:lang w:val="uk-UA"/>
        </w:rPr>
        <w:t>"</w:t>
      </w:r>
      <w:r w:rsidR="00337B55" w:rsidRPr="00D22DF2">
        <w:rPr>
          <w:rFonts w:cs="Arial"/>
          <w:szCs w:val="20"/>
          <w:lang w:val="uk-UA"/>
        </w:rPr>
        <w:t>АГРОТЕХСЕРВІС</w:t>
      </w:r>
      <w:r w:rsidRPr="00D22DF2">
        <w:rPr>
          <w:rFonts w:cs="Arial"/>
          <w:szCs w:val="20"/>
          <w:lang w:val="uk-UA"/>
        </w:rPr>
        <w:t>"</w:t>
      </w:r>
      <w:r w:rsidR="00F36681" w:rsidRPr="00D22DF2">
        <w:rPr>
          <w:rFonts w:cs="Arial"/>
          <w:szCs w:val="20"/>
          <w:lang w:val="uk-UA"/>
        </w:rPr>
        <w:t>.</w:t>
      </w:r>
    </w:p>
    <w:p w14:paraId="1622AA97" w14:textId="5FEFA22E" w:rsidR="004877CC" w:rsidRPr="00EF0E63" w:rsidRDefault="00F36681" w:rsidP="00EF0E63">
      <w:pPr>
        <w:pStyle w:val="Body1"/>
        <w:spacing w:line="240" w:lineRule="auto"/>
        <w:rPr>
          <w:rFonts w:cs="Arial"/>
          <w:szCs w:val="20"/>
          <w:lang w:val="uk-UA"/>
        </w:rPr>
      </w:pPr>
      <w:r w:rsidRPr="00D22DF2">
        <w:rPr>
          <w:rFonts w:cs="Arial"/>
          <w:szCs w:val="20"/>
          <w:lang w:val="uk-UA"/>
        </w:rPr>
        <w:t xml:space="preserve">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00940C1F" w:rsidRPr="00D22DF2">
        <w:rPr>
          <w:rFonts w:cs="Arial"/>
          <w:szCs w:val="20"/>
          <w:lang w:val="uk-UA"/>
        </w:rPr>
        <w:t>.</w:t>
      </w:r>
      <w:r w:rsidRPr="00D22DF2">
        <w:rPr>
          <w:rFonts w:cs="Arial"/>
          <w:szCs w:val="20"/>
          <w:lang w:val="uk-UA"/>
        </w:rPr>
        <w:t xml:space="preserve">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ПРИВАТНОГО АКЦІОНЕРНОГО ТОВАРИСТВА </w:t>
      </w:r>
      <w:r w:rsidR="001C3463" w:rsidRPr="00D22DF2">
        <w:rPr>
          <w:rFonts w:cs="Arial"/>
          <w:szCs w:val="20"/>
          <w:lang w:val="uk-UA"/>
        </w:rPr>
        <w:t>"</w:t>
      </w:r>
      <w:r w:rsidR="00337B55" w:rsidRPr="00D22DF2">
        <w:rPr>
          <w:rFonts w:cs="Arial"/>
          <w:szCs w:val="20"/>
          <w:lang w:val="uk-UA"/>
        </w:rPr>
        <w:t>АГРОТЕХСЕРВІС</w:t>
      </w:r>
      <w:r w:rsidR="001C3463" w:rsidRPr="00D22DF2">
        <w:rPr>
          <w:rFonts w:cs="Arial"/>
          <w:szCs w:val="20"/>
          <w:lang w:val="uk-UA"/>
        </w:rPr>
        <w:t>"</w:t>
      </w:r>
      <w:r w:rsidRPr="00D22DF2">
        <w:rPr>
          <w:rFonts w:cs="Arial"/>
          <w:szCs w:val="20"/>
          <w:lang w:val="uk-UA"/>
        </w:rPr>
        <w:t>.</w:t>
      </w:r>
    </w:p>
    <w:p w14:paraId="0167288E" w14:textId="77777777" w:rsidR="00EF0E63" w:rsidRPr="00EF0E63" w:rsidRDefault="00EF0E63" w:rsidP="00EF0E63">
      <w:pPr>
        <w:pStyle w:val="Body1"/>
        <w:spacing w:line="240" w:lineRule="auto"/>
        <w:rPr>
          <w:rFonts w:cs="Arial"/>
          <w:szCs w:val="20"/>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F0E63" w:rsidRPr="00282893" w14:paraId="0EC6E048" w14:textId="77777777" w:rsidTr="00EE61FC">
        <w:tc>
          <w:tcPr>
            <w:tcW w:w="4697" w:type="dxa"/>
          </w:tcPr>
          <w:p w14:paraId="3561F909" w14:textId="216E4211" w:rsidR="00FC1955" w:rsidRPr="00EF0E63" w:rsidRDefault="00FC1955" w:rsidP="00EF0E63">
            <w:pPr>
              <w:pStyle w:val="Body"/>
              <w:spacing w:before="0" w:after="0" w:line="240" w:lineRule="auto"/>
              <w:rPr>
                <w:lang w:val="uk-UA"/>
              </w:rPr>
            </w:pPr>
          </w:p>
        </w:tc>
        <w:tc>
          <w:tcPr>
            <w:tcW w:w="4697" w:type="dxa"/>
            <w:hideMark/>
          </w:tcPr>
          <w:p w14:paraId="0A9B9C46" w14:textId="1DE95A40" w:rsidR="00FC1955" w:rsidRPr="00EF0E63" w:rsidRDefault="00FC1955" w:rsidP="00EF0E63">
            <w:pPr>
              <w:pStyle w:val="Body"/>
              <w:spacing w:before="0" w:after="0" w:line="240" w:lineRule="auto"/>
              <w:rPr>
                <w:lang w:val="uk-UA"/>
              </w:rPr>
            </w:pPr>
          </w:p>
        </w:tc>
      </w:tr>
      <w:tr w:rsidR="00EF0E63" w:rsidRPr="00EF0E63" w14:paraId="2EDB9B87" w14:textId="77777777" w:rsidTr="00EF0E63">
        <w:tc>
          <w:tcPr>
            <w:tcW w:w="4697" w:type="dxa"/>
          </w:tcPr>
          <w:p w14:paraId="7E96DC21" w14:textId="77777777" w:rsidR="00FC1955" w:rsidRPr="00EF0E63" w:rsidRDefault="00FC1955" w:rsidP="00EF0E63">
            <w:pPr>
              <w:pStyle w:val="Body"/>
              <w:spacing w:before="0" w:after="0" w:line="240" w:lineRule="auto"/>
              <w:rPr>
                <w:lang w:val="uk-UA"/>
              </w:rPr>
            </w:pPr>
          </w:p>
        </w:tc>
        <w:tc>
          <w:tcPr>
            <w:tcW w:w="4697" w:type="dxa"/>
          </w:tcPr>
          <w:p w14:paraId="7C87E41B" w14:textId="77777777" w:rsidR="00EF0E63" w:rsidRPr="00EF0E63" w:rsidRDefault="00EF0E63" w:rsidP="00EF0E63">
            <w:pPr>
              <w:pStyle w:val="Body"/>
              <w:spacing w:before="0" w:after="0" w:line="240" w:lineRule="auto"/>
              <w:rPr>
                <w:lang w:val="uk-UA"/>
              </w:rPr>
            </w:pPr>
            <w:r w:rsidRPr="00EF0E63">
              <w:rPr>
                <w:lang w:val="uk-UA"/>
              </w:rPr>
              <w:t>Голова Наглядової ради</w:t>
            </w:r>
          </w:p>
          <w:p w14:paraId="0446E569" w14:textId="77777777" w:rsidR="00FC1955" w:rsidRPr="00EF0E63" w:rsidRDefault="00FC1955" w:rsidP="00EF0E63">
            <w:pPr>
              <w:pStyle w:val="Body"/>
              <w:spacing w:before="0" w:after="0" w:line="240" w:lineRule="auto"/>
              <w:rPr>
                <w:lang w:val="uk-UA"/>
              </w:rPr>
            </w:pPr>
          </w:p>
        </w:tc>
      </w:tr>
    </w:tbl>
    <w:p w14:paraId="1B3EC127" w14:textId="77777777" w:rsidR="00EE61FC" w:rsidRDefault="00EE61FC" w:rsidP="00EE61FC">
      <w:pPr>
        <w:pStyle w:val="Body"/>
        <w:spacing w:line="240" w:lineRule="auto"/>
        <w:rPr>
          <w:b/>
          <w:lang w:val="uk-UA"/>
        </w:rPr>
      </w:pPr>
    </w:p>
    <w:p w14:paraId="5184C724" w14:textId="77777777" w:rsidR="00EE61FC" w:rsidRDefault="00EE61FC" w:rsidP="00EE61FC">
      <w:pPr>
        <w:pStyle w:val="Body"/>
        <w:spacing w:line="240" w:lineRule="auto"/>
        <w:rPr>
          <w:b/>
          <w:lang w:val="uk-UA"/>
        </w:rPr>
      </w:pPr>
    </w:p>
    <w:p w14:paraId="6DD87EFA" w14:textId="77777777" w:rsidR="00EE61FC" w:rsidRDefault="00EE61FC" w:rsidP="00EE61FC">
      <w:pPr>
        <w:pStyle w:val="Body"/>
        <w:spacing w:line="240" w:lineRule="auto"/>
        <w:rPr>
          <w:b/>
          <w:lang w:val="uk-UA"/>
        </w:rPr>
      </w:pPr>
    </w:p>
    <w:p w14:paraId="258C20ED" w14:textId="77777777" w:rsidR="00EE61FC" w:rsidRDefault="00EE61FC" w:rsidP="00EE61FC">
      <w:pPr>
        <w:pStyle w:val="Body"/>
        <w:spacing w:line="240" w:lineRule="auto"/>
        <w:rPr>
          <w:b/>
          <w:lang w:val="uk-UA"/>
        </w:rPr>
      </w:pPr>
    </w:p>
    <w:p w14:paraId="0BD7F15A" w14:textId="77777777" w:rsidR="00EE61FC" w:rsidRDefault="00EE61FC" w:rsidP="00EE61FC">
      <w:pPr>
        <w:pStyle w:val="Body"/>
        <w:spacing w:line="240" w:lineRule="auto"/>
        <w:rPr>
          <w:b/>
          <w:lang w:val="uk-UA"/>
        </w:rPr>
      </w:pPr>
    </w:p>
    <w:p w14:paraId="7652C795" w14:textId="77777777" w:rsidR="00EE61FC" w:rsidRDefault="00EE61FC" w:rsidP="00EE61FC">
      <w:pPr>
        <w:pStyle w:val="Body"/>
        <w:spacing w:line="240" w:lineRule="auto"/>
        <w:rPr>
          <w:b/>
          <w:lang w:val="uk-UA"/>
        </w:rPr>
      </w:pPr>
    </w:p>
    <w:p w14:paraId="60BFA0AE" w14:textId="77777777" w:rsidR="00EE61FC" w:rsidRDefault="00EE61FC" w:rsidP="00EE61FC">
      <w:pPr>
        <w:pStyle w:val="Body"/>
        <w:spacing w:line="240" w:lineRule="auto"/>
        <w:rPr>
          <w:b/>
          <w:lang w:val="uk-UA"/>
        </w:rPr>
      </w:pPr>
    </w:p>
    <w:p w14:paraId="7F0A8221" w14:textId="77777777" w:rsidR="00EE61FC" w:rsidRPr="00EE61FC" w:rsidRDefault="00EE61FC" w:rsidP="00EE61FC">
      <w:pPr>
        <w:pStyle w:val="Body"/>
        <w:spacing w:line="240" w:lineRule="auto"/>
        <w:jc w:val="center"/>
        <w:rPr>
          <w:b/>
          <w:lang w:val="uk-UA"/>
        </w:rPr>
      </w:pPr>
      <w:r w:rsidRPr="00EE61FC">
        <w:rPr>
          <w:b/>
          <w:lang w:val="uk-UA"/>
        </w:rPr>
        <w:lastRenderedPageBreak/>
        <w:t>ЕКОНОМІЧНЕ ОБҐРУНТУВАННЯ ДОЦІЛЬНОСТІ ПЕРЕТВОРЕННЯ</w:t>
      </w:r>
    </w:p>
    <w:p w14:paraId="512F27C5" w14:textId="77777777" w:rsidR="00EE61FC" w:rsidRPr="00EE61FC" w:rsidRDefault="00EE61FC" w:rsidP="00EE61FC">
      <w:pPr>
        <w:pStyle w:val="Body"/>
        <w:spacing w:line="240" w:lineRule="auto"/>
        <w:jc w:val="center"/>
        <w:rPr>
          <w:b/>
          <w:lang w:val="uk-UA"/>
        </w:rPr>
      </w:pPr>
      <w:r w:rsidRPr="00EE61FC">
        <w:rPr>
          <w:b/>
          <w:lang w:val="uk-UA"/>
        </w:rPr>
        <w:t>ПРИВАТНОГО АКЦІОНЕРНОГО ТОВАРИСТВА</w:t>
      </w:r>
    </w:p>
    <w:p w14:paraId="19158D1B" w14:textId="32840F4D" w:rsidR="00EE61FC" w:rsidRPr="00EE61FC" w:rsidRDefault="00EE61FC" w:rsidP="00EE61FC">
      <w:pPr>
        <w:pStyle w:val="Body"/>
        <w:spacing w:line="240" w:lineRule="auto"/>
        <w:jc w:val="center"/>
        <w:rPr>
          <w:b/>
          <w:lang w:val="uk-UA"/>
        </w:rPr>
      </w:pPr>
      <w:r w:rsidRPr="00EE61FC">
        <w:rPr>
          <w:b/>
          <w:lang w:val="uk-UA"/>
        </w:rPr>
        <w:t>«Агротехсервіс» НА ТОВАРИСТВО З ОБМЕЖЕНОЮ ВІДПОВІДАЛЬНІСТЮ</w:t>
      </w:r>
    </w:p>
    <w:p w14:paraId="6AD304CC" w14:textId="77777777" w:rsidR="00EE61FC" w:rsidRPr="00EE61FC" w:rsidRDefault="00EE61FC" w:rsidP="00EE61FC">
      <w:pPr>
        <w:pStyle w:val="Body"/>
        <w:spacing w:line="240" w:lineRule="auto"/>
        <w:jc w:val="center"/>
        <w:rPr>
          <w:lang w:val="uk-UA"/>
        </w:rPr>
      </w:pPr>
      <w:r w:rsidRPr="00EE61FC">
        <w:rPr>
          <w:lang w:val="uk-UA"/>
        </w:rPr>
        <w:t xml:space="preserve">(надалі – </w:t>
      </w:r>
      <w:r w:rsidRPr="00EE61FC">
        <w:rPr>
          <w:b/>
          <w:lang w:val="uk-UA"/>
        </w:rPr>
        <w:t>«Товариство»</w:t>
      </w:r>
      <w:r w:rsidRPr="00EE61FC">
        <w:rPr>
          <w:lang w:val="uk-UA"/>
        </w:rPr>
        <w:t>)</w:t>
      </w:r>
    </w:p>
    <w:p w14:paraId="3C6BE498" w14:textId="77777777" w:rsidR="00EE61FC" w:rsidRPr="00EE61FC" w:rsidRDefault="00EE61FC" w:rsidP="00EE61FC">
      <w:pPr>
        <w:pStyle w:val="Body"/>
        <w:spacing w:line="240" w:lineRule="auto"/>
        <w:rPr>
          <w:lang w:val="uk-UA"/>
        </w:rPr>
      </w:pPr>
    </w:p>
    <w:p w14:paraId="122D7702" w14:textId="77777777" w:rsidR="00EE61FC" w:rsidRPr="00EE61FC" w:rsidRDefault="00EE61FC" w:rsidP="00EE61FC">
      <w:pPr>
        <w:pStyle w:val="Body"/>
        <w:spacing w:line="240" w:lineRule="auto"/>
        <w:jc w:val="center"/>
        <w:rPr>
          <w:lang w:val="uk-UA"/>
        </w:rPr>
      </w:pPr>
      <w:r w:rsidRPr="00EE61FC">
        <w:rPr>
          <w:lang w:val="uk-UA"/>
        </w:rPr>
        <w:t>Шановні акціонери!</w:t>
      </w:r>
    </w:p>
    <w:p w14:paraId="753B4EC1" w14:textId="77777777" w:rsidR="00EE61FC" w:rsidRPr="00EE61FC" w:rsidRDefault="00EE61FC" w:rsidP="00EE61FC">
      <w:pPr>
        <w:pStyle w:val="Body"/>
        <w:spacing w:line="240" w:lineRule="auto"/>
        <w:rPr>
          <w:lang w:val="uk-UA"/>
        </w:rPr>
      </w:pPr>
      <w:r w:rsidRPr="00EE61FC">
        <w:rPr>
          <w:lang w:val="uk-UA"/>
        </w:rPr>
        <w:t xml:space="preserve">Відповідно до протоколу наглядової ради Товариства від </w:t>
      </w:r>
      <w:r w:rsidRPr="00EE61FC">
        <w:rPr>
          <w:lang w:val="ru-RU"/>
        </w:rPr>
        <w:t>16</w:t>
      </w:r>
      <w:r w:rsidRPr="00EE61FC">
        <w:rPr>
          <w:lang w:val="uk-UA"/>
        </w:rPr>
        <w:t>.03.2018 року до порядку денного позачергових зборів акціонерів Товариства, дата проведення яких запланована на 23.04.2018 року, включені питання про перетворення Товариства з приватного акціонерного товариства на товариство з обмеженою відповідальністю (ТОВ).</w:t>
      </w:r>
    </w:p>
    <w:p w14:paraId="7F4949CE" w14:textId="77777777" w:rsidR="00EE61FC" w:rsidRPr="00EE61FC" w:rsidRDefault="00EE61FC" w:rsidP="00EE61FC">
      <w:pPr>
        <w:pStyle w:val="Body"/>
        <w:spacing w:line="240" w:lineRule="auto"/>
        <w:rPr>
          <w:lang w:val="uk-UA"/>
        </w:rPr>
      </w:pPr>
      <w:r w:rsidRPr="00EE61FC">
        <w:rPr>
          <w:lang w:val="uk-UA"/>
        </w:rPr>
        <w:t>Нижче наводимо економічне обґрунтування доцільності перетворення Товариства на ТОВ в короткостроковій перспективі.</w:t>
      </w:r>
    </w:p>
    <w:p w14:paraId="39A1623E" w14:textId="77777777" w:rsidR="00EE61FC" w:rsidRPr="00EE61FC" w:rsidRDefault="00EE61FC" w:rsidP="00EE61FC">
      <w:pPr>
        <w:pStyle w:val="Body"/>
        <w:spacing w:line="240" w:lineRule="auto"/>
        <w:rPr>
          <w:lang w:val="uk-UA"/>
        </w:rPr>
      </w:pPr>
      <w:r w:rsidRPr="00EE61FC">
        <w:rPr>
          <w:lang w:val="uk-UA"/>
        </w:rPr>
        <w:t xml:space="preserve">Загальні річні витрати, пов’язані із існуванням Товариства у формі приватного акціонерного товариства, за період з 01 січня 2017 року по 31 грудня 2017 року становили </w:t>
      </w:r>
      <w:r w:rsidRPr="00EE61FC">
        <w:rPr>
          <w:lang w:val="ru-RU"/>
        </w:rPr>
        <w:t>22</w:t>
      </w:r>
      <w:r w:rsidRPr="00EE61FC">
        <w:rPr>
          <w:lang w:val="uk-UA"/>
        </w:rPr>
        <w:t xml:space="preserve"> 945,00 гривень, які складаються з наступних витрат: </w:t>
      </w:r>
    </w:p>
    <w:p w14:paraId="7F42A87B" w14:textId="77777777" w:rsidR="00EE61FC" w:rsidRPr="00EE61FC" w:rsidRDefault="00EE61FC" w:rsidP="00EE61FC">
      <w:pPr>
        <w:pStyle w:val="Body"/>
        <w:rPr>
          <w:lang w:val="uk-UA"/>
        </w:rPr>
      </w:pPr>
      <w:r w:rsidRPr="00EE61FC">
        <w:rPr>
          <w:lang w:val="uk-UA"/>
        </w:rPr>
        <w:t xml:space="preserve">витрати на послуги Національного депозитарію з обслуговування випуску простих іменних акцій Товариства відповідно до Договору про обслуговування випуску акцій від 03.12.2013  № - ОВ-2497  1 920,00 грн.; </w:t>
      </w:r>
    </w:p>
    <w:p w14:paraId="3B466D39" w14:textId="77777777" w:rsidR="00EE61FC" w:rsidRPr="00EE61FC" w:rsidRDefault="00EE61FC" w:rsidP="00EE61FC">
      <w:pPr>
        <w:pStyle w:val="Body"/>
        <w:rPr>
          <w:lang w:val="uk-UA"/>
        </w:rPr>
      </w:pPr>
      <w:r w:rsidRPr="00EE61FC">
        <w:rPr>
          <w:lang w:val="uk-UA"/>
        </w:rPr>
        <w:t xml:space="preserve">витрати на послуги, пов’язані із розкриттям інформації на фондовому ринку (розкриття особливої та регулярної інформації)  - 2 270,00 грн.; </w:t>
      </w:r>
    </w:p>
    <w:p w14:paraId="17D8E4F9" w14:textId="77777777" w:rsidR="00EE61FC" w:rsidRPr="00EE61FC" w:rsidRDefault="00EE61FC" w:rsidP="00EE61FC">
      <w:pPr>
        <w:pStyle w:val="Body"/>
        <w:rPr>
          <w:lang w:val="uk-UA"/>
        </w:rPr>
      </w:pPr>
      <w:r w:rsidRPr="00EE61FC">
        <w:rPr>
          <w:lang w:val="uk-UA"/>
        </w:rPr>
        <w:t xml:space="preserve">витрати на послуги, пов’язані із скликанням загальних зборів (розсилання повідомлень та проектів рішень, публікація повідомлень про скликання загальних зборів в ЗМІ) 250,00 грн.; </w:t>
      </w:r>
    </w:p>
    <w:p w14:paraId="76D4DFF2" w14:textId="77777777" w:rsidR="00EE61FC" w:rsidRPr="00EE61FC" w:rsidRDefault="00EE61FC" w:rsidP="00EE61FC">
      <w:pPr>
        <w:pStyle w:val="Body"/>
        <w:rPr>
          <w:lang w:val="uk-UA"/>
        </w:rPr>
      </w:pPr>
      <w:r w:rsidRPr="00EE61FC">
        <w:rPr>
          <w:lang w:val="uk-UA"/>
        </w:rPr>
        <w:t xml:space="preserve"> витрати на послуги з підготовки річної інформації щодо Товариства, що підлягає оприлюдненню відповідно до Положення про розкриття інформації емітентами цінних паперів, затвердженого </w:t>
      </w:r>
      <w:r w:rsidRPr="00EE61FC">
        <w:rPr>
          <w:bCs/>
          <w:lang w:val="uk-UA"/>
        </w:rPr>
        <w:t>Рішенням Національної комісії</w:t>
      </w:r>
      <w:r w:rsidRPr="00EE61FC">
        <w:rPr>
          <w:lang w:val="uk-UA"/>
        </w:rPr>
        <w:t xml:space="preserve"> </w:t>
      </w:r>
      <w:r w:rsidRPr="00EE61FC">
        <w:rPr>
          <w:bCs/>
          <w:lang w:val="uk-UA"/>
        </w:rPr>
        <w:t xml:space="preserve">з цінних паперів та фондового ринку </w:t>
      </w:r>
      <w:r w:rsidRPr="00EE61FC">
        <w:rPr>
          <w:lang w:val="uk-UA"/>
        </w:rPr>
        <w:t>– 6 505,00 грн.;</w:t>
      </w:r>
    </w:p>
    <w:p w14:paraId="5FA04FA8" w14:textId="77777777" w:rsidR="00EE61FC" w:rsidRPr="00EE61FC" w:rsidRDefault="00EE61FC" w:rsidP="00EE61FC">
      <w:pPr>
        <w:pStyle w:val="Body"/>
        <w:rPr>
          <w:lang w:val="uk-UA"/>
        </w:rPr>
      </w:pPr>
      <w:r w:rsidRPr="00EE61FC">
        <w:rPr>
          <w:lang w:val="uk-UA"/>
        </w:rPr>
        <w:t>витрати на проведення аудиту річної фінансової звітності Товариства – 9000,00 грн.</w:t>
      </w:r>
    </w:p>
    <w:p w14:paraId="241CCCE7" w14:textId="77777777" w:rsidR="00EE61FC" w:rsidRPr="00EE61FC" w:rsidRDefault="00EE61FC" w:rsidP="00EE61FC">
      <w:pPr>
        <w:pStyle w:val="Body"/>
        <w:rPr>
          <w:lang w:val="uk-UA"/>
        </w:rPr>
      </w:pPr>
      <w:r w:rsidRPr="00EE61FC">
        <w:rPr>
          <w:lang w:val="uk-UA"/>
        </w:rPr>
        <w:t>витрати на зберігання цінних паперів – 3000,00 грн.</w:t>
      </w:r>
    </w:p>
    <w:p w14:paraId="7FED90D5" w14:textId="77777777" w:rsidR="00EE61FC" w:rsidRPr="00EE61FC" w:rsidRDefault="00EE61FC" w:rsidP="00EE61FC">
      <w:pPr>
        <w:pStyle w:val="Body"/>
        <w:spacing w:line="240" w:lineRule="auto"/>
        <w:rPr>
          <w:lang w:val="uk-UA"/>
        </w:rPr>
      </w:pPr>
      <w:r w:rsidRPr="00EE61FC">
        <w:rPr>
          <w:lang w:val="uk-UA"/>
        </w:rPr>
        <w:t>Враховуючи значний розмір витрат на обслуговування випуску акцій Товариства та існуванням Товариства у формі ПрАТ, Наглядовою радою Товариства було прийнято рішення про доцільність винесення питання про перетворення Товариства ТОВ на розгляд загальних зборів акціонерів Товариства та включення його в перелік питань порядку денного позачергових загальних зборів Товариства.</w:t>
      </w:r>
    </w:p>
    <w:p w14:paraId="57DA3031" w14:textId="77777777" w:rsidR="00EE61FC" w:rsidRPr="00EE61FC" w:rsidRDefault="00EE61FC" w:rsidP="00EE61FC">
      <w:pPr>
        <w:pStyle w:val="Body"/>
        <w:spacing w:line="240" w:lineRule="auto"/>
        <w:rPr>
          <w:lang w:val="uk-UA"/>
        </w:rPr>
      </w:pPr>
      <w:r w:rsidRPr="00EE61FC">
        <w:rPr>
          <w:lang w:val="uk-UA"/>
        </w:rPr>
        <w:t xml:space="preserve">Орієнтовний термін перетворення Товариства на ТОВ становить 4-5 місяців. </w:t>
      </w:r>
    </w:p>
    <w:p w14:paraId="6877A888" w14:textId="77777777" w:rsidR="00EE61FC" w:rsidRPr="00EE61FC" w:rsidRDefault="00EE61FC" w:rsidP="00EE61FC">
      <w:pPr>
        <w:pStyle w:val="Body"/>
        <w:spacing w:line="240" w:lineRule="auto"/>
        <w:rPr>
          <w:lang w:val="uk-UA"/>
        </w:rPr>
      </w:pPr>
      <w:r w:rsidRPr="00EE61FC">
        <w:rPr>
          <w:lang w:val="uk-UA"/>
        </w:rPr>
        <w:t>Розмір витрат на супровід процедури перетворення Товариства на ТОВ не перевищать 100 000 грн.</w:t>
      </w:r>
    </w:p>
    <w:p w14:paraId="5189565A" w14:textId="77777777" w:rsidR="00EE61FC" w:rsidRPr="00EE61FC" w:rsidRDefault="00EE61FC" w:rsidP="00EE61FC">
      <w:pPr>
        <w:pStyle w:val="Body"/>
        <w:spacing w:line="240" w:lineRule="auto"/>
        <w:rPr>
          <w:lang w:val="uk-UA"/>
        </w:rPr>
      </w:pPr>
      <w:r w:rsidRPr="00EE61FC">
        <w:rPr>
          <w:lang w:val="uk-UA"/>
        </w:rPr>
        <w:t xml:space="preserve">Перетворення Товариства на ТОВ допоможе заощадити кошти у розмірі </w:t>
      </w:r>
      <w:r w:rsidRPr="00EE61FC">
        <w:rPr>
          <w:lang w:val="ru-RU"/>
        </w:rPr>
        <w:t>22</w:t>
      </w:r>
      <w:r w:rsidRPr="00EE61FC">
        <w:rPr>
          <w:lang w:val="uk-UA"/>
        </w:rPr>
        <w:t xml:space="preserve"> 945,00 гривень щорічно, які будуть спрямовані на економічний розвиток Товариства. </w:t>
      </w:r>
    </w:p>
    <w:p w14:paraId="1CC29895" w14:textId="77777777" w:rsidR="00EE61FC" w:rsidRPr="00EE61FC" w:rsidRDefault="00EE61FC" w:rsidP="00EE61FC">
      <w:pPr>
        <w:pStyle w:val="Body"/>
        <w:spacing w:line="240" w:lineRule="auto"/>
        <w:rPr>
          <w:lang w:val="uk-UA"/>
        </w:rPr>
      </w:pPr>
      <w:r w:rsidRPr="00EE61FC">
        <w:rPr>
          <w:lang w:val="uk-UA"/>
        </w:rPr>
        <w:t xml:space="preserve">При підготовці до проведення загальних зборів акціонерів Товариства буде вжито ряд заходів, спрямованих на визначення ринкової вартості акцій Товариством на засадах незалежної оцінки, проведеної відповідно до законодавства про оцінку майна, майнових прав та професійну оціночну діяльність. </w:t>
      </w:r>
    </w:p>
    <w:p w14:paraId="70645675" w14:textId="77777777" w:rsidR="00EE61FC" w:rsidRPr="00EE61FC" w:rsidRDefault="00EE61FC" w:rsidP="00EE61FC">
      <w:pPr>
        <w:pStyle w:val="Body"/>
        <w:spacing w:line="240" w:lineRule="auto"/>
        <w:rPr>
          <w:lang w:val="uk-UA"/>
        </w:rPr>
      </w:pPr>
      <w:r w:rsidRPr="00EE61FC">
        <w:rPr>
          <w:lang w:val="uk-UA"/>
        </w:rPr>
        <w:t>Для оцінки ринкової вартості акцій Товариства та обчислення коефіцієнта конвертації акцій, у відповідності до звіту суб’єкта оціночної діяльності, будуть застосовані наступні методи: метод ринку капіталу; метод дисконтування грошових потоків і капіталізації прибутку; метод чистих активів.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207"/>
      </w:tblGrid>
      <w:tr w:rsidR="00EE61FC" w:rsidRPr="00282893" w14:paraId="548A9AD3" w14:textId="77777777" w:rsidTr="004B37CC">
        <w:tc>
          <w:tcPr>
            <w:tcW w:w="4582" w:type="dxa"/>
          </w:tcPr>
          <w:p w14:paraId="7509154C" w14:textId="77777777" w:rsidR="00EE61FC" w:rsidRPr="00EE61FC" w:rsidRDefault="00EE61FC" w:rsidP="00EE61FC">
            <w:pPr>
              <w:pStyle w:val="Body"/>
              <w:spacing w:line="240" w:lineRule="auto"/>
              <w:rPr>
                <w:lang w:val="uk-UA"/>
              </w:rPr>
            </w:pPr>
          </w:p>
        </w:tc>
        <w:tc>
          <w:tcPr>
            <w:tcW w:w="4207" w:type="dxa"/>
          </w:tcPr>
          <w:p w14:paraId="7882FF57" w14:textId="0E6A334D" w:rsidR="00EE61FC" w:rsidRPr="00EE61FC" w:rsidRDefault="00EE61FC" w:rsidP="00EE61FC">
            <w:pPr>
              <w:pStyle w:val="Body"/>
              <w:spacing w:line="240" w:lineRule="auto"/>
              <w:rPr>
                <w:lang w:val="uk-UA"/>
              </w:rPr>
            </w:pPr>
          </w:p>
        </w:tc>
      </w:tr>
      <w:tr w:rsidR="00EE61FC" w:rsidRPr="00EE61FC" w14:paraId="4D3C8CDF" w14:textId="77777777" w:rsidTr="004B37CC">
        <w:tc>
          <w:tcPr>
            <w:tcW w:w="4582" w:type="dxa"/>
          </w:tcPr>
          <w:p w14:paraId="646271FB" w14:textId="77777777" w:rsidR="00EE61FC" w:rsidRPr="00EE61FC" w:rsidRDefault="00EE61FC" w:rsidP="00EE61FC">
            <w:pPr>
              <w:pStyle w:val="Body"/>
              <w:spacing w:line="240" w:lineRule="auto"/>
              <w:rPr>
                <w:lang w:val="uk-UA"/>
              </w:rPr>
            </w:pPr>
          </w:p>
        </w:tc>
        <w:tc>
          <w:tcPr>
            <w:tcW w:w="4207" w:type="dxa"/>
          </w:tcPr>
          <w:p w14:paraId="2FBBA884" w14:textId="77777777" w:rsidR="00EE61FC" w:rsidRPr="00EE61FC" w:rsidRDefault="00EE61FC" w:rsidP="00EE61FC">
            <w:pPr>
              <w:pStyle w:val="Body"/>
              <w:spacing w:line="240" w:lineRule="auto"/>
              <w:rPr>
                <w:lang w:val="uk-UA"/>
              </w:rPr>
            </w:pPr>
            <w:r w:rsidRPr="00EE61FC">
              <w:rPr>
                <w:lang w:val="uk-UA"/>
              </w:rPr>
              <w:t>Голова Наглядової ради</w:t>
            </w:r>
          </w:p>
        </w:tc>
      </w:tr>
    </w:tbl>
    <w:p w14:paraId="3C17EB02" w14:textId="77777777" w:rsidR="00EF0E63" w:rsidRDefault="00EF0E63" w:rsidP="00EE61FC">
      <w:pPr>
        <w:pStyle w:val="Body"/>
        <w:numPr>
          <w:ilvl w:val="0"/>
          <w:numId w:val="0"/>
        </w:numPr>
        <w:spacing w:line="240" w:lineRule="auto"/>
        <w:rPr>
          <w:lang w:val="uk-UA"/>
        </w:rPr>
      </w:pPr>
    </w:p>
    <w:sectPr w:rsidR="00EF0E63" w:rsidSect="000B2866">
      <w:footerReference w:type="default" r:id="rId13"/>
      <w:pgSz w:w="12240" w:h="15840"/>
      <w:pgMar w:top="568" w:right="900" w:bottom="709"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0091E" w14:textId="77777777" w:rsidR="00CD7C7E" w:rsidRDefault="00CD7C7E" w:rsidP="00481C17">
      <w:pPr>
        <w:spacing w:before="0" w:after="0"/>
      </w:pPr>
      <w:r>
        <w:separator/>
      </w:r>
    </w:p>
    <w:p w14:paraId="222A88FC" w14:textId="77777777" w:rsidR="00CD7C7E" w:rsidRDefault="00CD7C7E"/>
  </w:endnote>
  <w:endnote w:type="continuationSeparator" w:id="0">
    <w:p w14:paraId="2E915B8E" w14:textId="77777777" w:rsidR="00CD7C7E" w:rsidRDefault="00CD7C7E" w:rsidP="00481C17">
      <w:pPr>
        <w:spacing w:before="0" w:after="0"/>
      </w:pPr>
      <w:r>
        <w:continuationSeparator/>
      </w:r>
    </w:p>
    <w:p w14:paraId="19723021" w14:textId="77777777" w:rsidR="00CD7C7E" w:rsidRDefault="00CD7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otham Pro">
    <w:altName w:val="Arial"/>
    <w:panose1 w:val="00000000000000000000"/>
    <w:charset w:val="00"/>
    <w:family w:val="modern"/>
    <w:notTrueType/>
    <w:pitch w:val="variable"/>
    <w:sig w:usb0="00000000" w:usb1="5000204A"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825825"/>
      <w:docPartObj>
        <w:docPartGallery w:val="Page Numbers (Bottom of Page)"/>
        <w:docPartUnique/>
      </w:docPartObj>
    </w:sdtPr>
    <w:sdtEndPr/>
    <w:sdtContent>
      <w:p w14:paraId="23C090AF" w14:textId="0A4178A9" w:rsidR="0073246A" w:rsidRDefault="0073246A">
        <w:pPr>
          <w:pStyle w:val="a5"/>
          <w:jc w:val="right"/>
        </w:pPr>
        <w:r>
          <w:fldChar w:fldCharType="begin"/>
        </w:r>
        <w:r>
          <w:instrText>PAGE   \* MERGEFORMAT</w:instrText>
        </w:r>
        <w:r>
          <w:fldChar w:fldCharType="separate"/>
        </w:r>
        <w:r w:rsidR="00FD086E" w:rsidRPr="00FD086E">
          <w:rPr>
            <w:noProof/>
            <w:lang w:val="ru-RU"/>
          </w:rPr>
          <w:t>1</w:t>
        </w:r>
        <w:r>
          <w:fldChar w:fldCharType="end"/>
        </w:r>
      </w:p>
    </w:sdtContent>
  </w:sdt>
  <w:p w14:paraId="63E57EA4" w14:textId="77777777" w:rsidR="001D7FCF" w:rsidRDefault="001D7F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B65CB" w14:textId="77777777" w:rsidR="00CD7C7E" w:rsidRDefault="00CD7C7E" w:rsidP="00481C17">
      <w:pPr>
        <w:spacing w:before="0" w:after="0"/>
      </w:pPr>
      <w:r>
        <w:separator/>
      </w:r>
    </w:p>
  </w:footnote>
  <w:footnote w:type="continuationSeparator" w:id="0">
    <w:p w14:paraId="13A233FF" w14:textId="77777777" w:rsidR="00CD7C7E" w:rsidRDefault="00CD7C7E" w:rsidP="00481C17">
      <w:pPr>
        <w:spacing w:before="0" w:after="0"/>
      </w:pPr>
      <w:r>
        <w:continuationSeparator/>
      </w:r>
    </w:p>
    <w:p w14:paraId="50B176F5" w14:textId="77777777" w:rsidR="00CD7C7E" w:rsidRDefault="00CD7C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b w:val="0"/>
        <w:sz w:val="22"/>
        <w:szCs w:val="22"/>
      </w:rPr>
    </w:lvl>
  </w:abstractNum>
  <w:abstractNum w:abstractNumId="1">
    <w:nsid w:val="0B212BE5"/>
    <w:multiLevelType w:val="multilevel"/>
    <w:tmpl w:val="3A88CD34"/>
    <w:lvl w:ilvl="0">
      <w:start w:val="1"/>
      <w:numFmt w:val="decimal"/>
      <w:lvlRestart w:val="0"/>
      <w:isLgl/>
      <w:lvlText w:val="%1."/>
      <w:lvlJc w:val="left"/>
      <w:pPr>
        <w:tabs>
          <w:tab w:val="num" w:pos="720"/>
        </w:tabs>
        <w:ind w:left="720" w:hanging="720"/>
      </w:pPr>
      <w:rPr>
        <w:rFonts w:ascii="Arial" w:hAnsi="Arial" w:cs="Times New Roman" w:hint="default"/>
        <w:b/>
        <w:i w:val="0"/>
        <w:caps w:val="0"/>
        <w:strike w:val="0"/>
        <w:dstrike w:val="0"/>
        <w:vanish w:val="0"/>
        <w:color w:val="auto"/>
        <w:sz w:val="20"/>
        <w:u w:val="none"/>
        <w:vertAlign w:val="baseline"/>
      </w:rPr>
    </w:lvl>
    <w:lvl w:ilvl="1">
      <w:start w:val="1"/>
      <w:numFmt w:val="decimal"/>
      <w:isLgl/>
      <w:lvlText w:val="%1.%2"/>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2">
      <w:start w:val="1"/>
      <w:numFmt w:val="lowerLetter"/>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lowerRoman"/>
      <w:lvlText w:val="(%4)"/>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4">
      <w:start w:val="1"/>
      <w:numFmt w:val="upperLetter"/>
      <w:lvlText w:val="(%5)"/>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5">
      <w:start w:val="1"/>
      <w:numFmt w:val="decimal"/>
      <w:lvlText w:val="(%6)"/>
      <w:lvlJc w:val="left"/>
      <w:pPr>
        <w:tabs>
          <w:tab w:val="num" w:pos="3600"/>
        </w:tabs>
        <w:ind w:left="3600" w:hanging="720"/>
      </w:pPr>
      <w:rPr>
        <w:rFonts w:ascii="Arial" w:hAnsi="Arial" w:cs="Times New Roman" w:hint="default"/>
        <w:b w:val="0"/>
        <w:i w:val="0"/>
        <w:caps w:val="0"/>
        <w:strike w:val="0"/>
        <w:dstrike w:val="0"/>
        <w:vanish w:val="0"/>
        <w:color w:val="auto"/>
        <w:sz w:val="20"/>
        <w:u w:val="none"/>
        <w:vertAlign w:val="baseline"/>
      </w:rPr>
    </w:lvl>
    <w:lvl w:ilvl="6">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7">
      <w:start w:val="1"/>
      <w:numFmt w:val="none"/>
      <w:lvlRestart w:val="2"/>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abstractNum>
  <w:abstractNum w:abstractNumId="2">
    <w:nsid w:val="0F266541"/>
    <w:multiLevelType w:val="multilevel"/>
    <w:tmpl w:val="8DBCCF90"/>
    <w:lvl w:ilvl="0">
      <w:start w:val="1"/>
      <w:numFmt w:val="lowerLetter"/>
      <w:lvlText w:val="%1)"/>
      <w:lvlJc w:val="left"/>
      <w:pPr>
        <w:ind w:left="0" w:firstLine="0"/>
      </w:pPr>
      <w:rPr>
        <w:rFonts w:hint="default"/>
      </w:rPr>
    </w:lvl>
    <w:lvl w:ilvl="1">
      <w:start w:val="1"/>
      <w:numFmt w:val="none"/>
      <w:lvlRestart w:val="0"/>
      <w:suff w:val="nothing"/>
      <w:lvlText w:val="%2"/>
      <w:lvlJc w:val="left"/>
      <w:pPr>
        <w:ind w:left="720" w:firstLine="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
      <w:lvlJc w:val="left"/>
      <w:pPr>
        <w:ind w:left="2160" w:firstLine="0"/>
      </w:pPr>
      <w:rPr>
        <w:rFonts w:hint="default"/>
      </w:rPr>
    </w:lvl>
    <w:lvl w:ilvl="4">
      <w:start w:val="1"/>
      <w:numFmt w:val="none"/>
      <w:lvlRestart w:val="0"/>
      <w:suff w:val="nothing"/>
      <w:lvlText w:val=""/>
      <w:lvlJc w:val="left"/>
      <w:pPr>
        <w:ind w:left="288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3">
    <w:nsid w:val="24BD2B2D"/>
    <w:multiLevelType w:val="multilevel"/>
    <w:tmpl w:val="12300848"/>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20" w:firstLine="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
      <w:lvlJc w:val="left"/>
      <w:pPr>
        <w:ind w:left="2160" w:firstLine="0"/>
      </w:pPr>
      <w:rPr>
        <w:rFonts w:hint="default"/>
      </w:rPr>
    </w:lvl>
    <w:lvl w:ilvl="4">
      <w:start w:val="1"/>
      <w:numFmt w:val="decimal"/>
      <w:lvlText w:val="%5."/>
      <w:lvlJc w:val="left"/>
      <w:pPr>
        <w:ind w:left="288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4">
    <w:nsid w:val="32D42DEE"/>
    <w:multiLevelType w:val="multilevel"/>
    <w:tmpl w:val="024C76C4"/>
    <w:lvl w:ilvl="0">
      <w:start w:val="1"/>
      <w:numFmt w:val="bullet"/>
      <w:pStyle w:val="BulletL1"/>
      <w:lvlText w:val=""/>
      <w:lvlJc w:val="left"/>
      <w:pPr>
        <w:tabs>
          <w:tab w:val="num" w:pos="720"/>
        </w:tabs>
        <w:ind w:left="720" w:hanging="720"/>
      </w:pPr>
      <w:rPr>
        <w:rFonts w:ascii="Symbol" w:hAnsi="Symbol" w:hint="default"/>
        <w:color w:val="auto"/>
      </w:rPr>
    </w:lvl>
    <w:lvl w:ilvl="1">
      <w:start w:val="1"/>
      <w:numFmt w:val="bullet"/>
      <w:lvlRestart w:val="0"/>
      <w:pStyle w:val="BulletL2"/>
      <w:lvlText w:val=""/>
      <w:lvlJc w:val="left"/>
      <w:pPr>
        <w:tabs>
          <w:tab w:val="num" w:pos="1440"/>
        </w:tabs>
        <w:ind w:left="1440" w:hanging="720"/>
      </w:pPr>
      <w:rPr>
        <w:rFonts w:ascii="Symbol" w:hAnsi="Symbol" w:hint="default"/>
        <w:color w:val="auto"/>
      </w:rPr>
    </w:lvl>
    <w:lvl w:ilvl="2">
      <w:start w:val="1"/>
      <w:numFmt w:val="bullet"/>
      <w:lvlRestart w:val="0"/>
      <w:pStyle w:val="BulletL3"/>
      <w:lvlText w:val=""/>
      <w:lvlJc w:val="left"/>
      <w:pPr>
        <w:tabs>
          <w:tab w:val="num" w:pos="2160"/>
        </w:tabs>
        <w:ind w:left="2160" w:hanging="720"/>
      </w:pPr>
      <w:rPr>
        <w:rFonts w:ascii="Symbol" w:hAnsi="Symbol" w:hint="default"/>
        <w:color w:val="auto"/>
      </w:rPr>
    </w:lvl>
    <w:lvl w:ilvl="3">
      <w:start w:val="1"/>
      <w:numFmt w:val="bullet"/>
      <w:lvlRestart w:val="0"/>
      <w:pStyle w:val="BulletL4"/>
      <w:lvlText w:val=""/>
      <w:lvlJc w:val="left"/>
      <w:pPr>
        <w:tabs>
          <w:tab w:val="num" w:pos="2880"/>
        </w:tabs>
        <w:ind w:left="2880" w:hanging="720"/>
      </w:pPr>
      <w:rPr>
        <w:rFonts w:ascii="Symbol" w:hAnsi="Symbol" w:hint="default"/>
        <w:color w:val="auto"/>
      </w:rPr>
    </w:lvl>
    <w:lvl w:ilvl="4">
      <w:start w:val="1"/>
      <w:numFmt w:val="bullet"/>
      <w:lvlRestart w:val="0"/>
      <w:pStyle w:val="BulletL5"/>
      <w:lvlText w:val=""/>
      <w:lvlJc w:val="left"/>
      <w:pPr>
        <w:tabs>
          <w:tab w:val="num" w:pos="3600"/>
        </w:tabs>
        <w:ind w:left="3600" w:hanging="720"/>
      </w:pPr>
      <w:rPr>
        <w:rFonts w:ascii="Symbol" w:hAnsi="Symbol" w:hint="default"/>
        <w:color w:val="auto"/>
      </w:rPr>
    </w:lvl>
    <w:lvl w:ilvl="5">
      <w:start w:val="1"/>
      <w:numFmt w:val="bullet"/>
      <w:lvlRestart w:val="0"/>
      <w:pStyle w:val="BulletL6"/>
      <w:lvlText w:val=""/>
      <w:lvlJc w:val="left"/>
      <w:pPr>
        <w:tabs>
          <w:tab w:val="num" w:pos="4320"/>
        </w:tabs>
        <w:ind w:left="4320" w:hanging="720"/>
      </w:pPr>
      <w:rPr>
        <w:rFonts w:ascii="Symbol" w:hAnsi="Symbol" w:hint="default"/>
        <w:color w:val="auto"/>
      </w:rPr>
    </w:lvl>
    <w:lvl w:ilvl="6">
      <w:start w:val="1"/>
      <w:numFmt w:val="bullet"/>
      <w:lvlRestart w:val="0"/>
      <w:pStyle w:val="BulletL7"/>
      <w:lvlText w:val=""/>
      <w:lvlJc w:val="left"/>
      <w:pPr>
        <w:tabs>
          <w:tab w:val="num" w:pos="5040"/>
        </w:tabs>
        <w:ind w:left="5040" w:hanging="720"/>
      </w:pPr>
      <w:rPr>
        <w:rFonts w:ascii="Symbol" w:hAnsi="Symbol" w:hint="default"/>
        <w:color w:val="auto"/>
      </w:rPr>
    </w:lvl>
    <w:lvl w:ilvl="7">
      <w:start w:val="1"/>
      <w:numFmt w:val="none"/>
      <w:lvlRestart w:val="0"/>
      <w:lvlText w:val="%8."/>
      <w:lvlJc w:val="left"/>
      <w:pPr>
        <w:tabs>
          <w:tab w:val="num" w:pos="0"/>
        </w:tabs>
        <w:ind w:left="0" w:firstLine="0"/>
      </w:pPr>
      <w:rPr>
        <w:rFonts w:hint="default"/>
      </w:rPr>
    </w:lvl>
    <w:lvl w:ilvl="8">
      <w:start w:val="1"/>
      <w:numFmt w:val="none"/>
      <w:lvlRestart w:val="0"/>
      <w:lvlText w:val="%9."/>
      <w:lvlJc w:val="left"/>
      <w:pPr>
        <w:ind w:left="0" w:firstLine="0"/>
      </w:pPr>
      <w:rPr>
        <w:rFonts w:hint="default"/>
      </w:rPr>
    </w:lvl>
  </w:abstractNum>
  <w:abstractNum w:abstractNumId="5">
    <w:nsid w:val="41534727"/>
    <w:multiLevelType w:val="hybridMultilevel"/>
    <w:tmpl w:val="C3DEA3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5160A5"/>
    <w:multiLevelType w:val="multilevel"/>
    <w:tmpl w:val="16B22096"/>
    <w:lvl w:ilvl="0">
      <w:start w:val="1"/>
      <w:numFmt w:val="decimal"/>
      <w:lvlRestart w:val="0"/>
      <w:pStyle w:val="UKR-Schedule1L1"/>
      <w:suff w:val="space"/>
      <w:lvlText w:val="Додаток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UKR-Schedule1L2"/>
      <w:suff w:val="space"/>
      <w:lvlText w:val="Частина %2."/>
      <w:lvlJc w:val="left"/>
      <w:pPr>
        <w:ind w:left="0" w:firstLine="0"/>
      </w:pPr>
      <w:rPr>
        <w:rFonts w:ascii="Arial" w:hAnsi="Arial" w:cs="Times New Roman" w:hint="default"/>
        <w:b/>
        <w:i w:val="0"/>
        <w:caps/>
        <w:smallCaps w:val="0"/>
        <w:strike w:val="0"/>
        <w:dstrike w:val="0"/>
        <w:vanish w:val="0"/>
        <w:color w:val="000000"/>
        <w:sz w:val="20"/>
        <w:u w:val="none"/>
        <w:vertAlign w:val="baseline"/>
      </w:rPr>
    </w:lvl>
    <w:lvl w:ilvl="2">
      <w:start w:val="1"/>
      <w:numFmt w:val="decimal"/>
      <w:pStyle w:val="UKR-Schedule1L3"/>
      <w:isLgl/>
      <w:lvlText w:val="%3."/>
      <w:lvlJc w:val="left"/>
      <w:pPr>
        <w:tabs>
          <w:tab w:val="num" w:pos="720"/>
        </w:tabs>
        <w:ind w:left="720" w:hanging="720"/>
      </w:pPr>
      <w:rPr>
        <w:rFonts w:ascii="Arial" w:hAnsi="Arial" w:cs="Times New Roman" w:hint="default"/>
        <w:b/>
        <w:i w:val="0"/>
        <w:caps w:val="0"/>
        <w:strike w:val="0"/>
        <w:dstrike w:val="0"/>
        <w:vanish w:val="0"/>
        <w:color w:val="auto"/>
        <w:sz w:val="20"/>
        <w:u w:val="none"/>
        <w:vertAlign w:val="baseline"/>
      </w:rPr>
    </w:lvl>
    <w:lvl w:ilvl="3">
      <w:start w:val="1"/>
      <w:numFmt w:val="decimal"/>
      <w:pStyle w:val="UKR-Schedule1L4"/>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lowerLetter"/>
      <w:pStyle w:val="UKR-Schedule1L5"/>
      <w:lvlText w:val="(%5)"/>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5">
      <w:start w:val="1"/>
      <w:numFmt w:val="lowerRoman"/>
      <w:pStyle w:val="UKR-Schedule1L6"/>
      <w:lvlText w:val="(%6)"/>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6">
      <w:start w:val="1"/>
      <w:numFmt w:val="upperLetter"/>
      <w:pStyle w:val="UKR-Schedule1L7"/>
      <w:lvlText w:val="(%7)"/>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7">
      <w:start w:val="1"/>
      <w:numFmt w:val="decimal"/>
      <w:lvlRestart w:val="2"/>
      <w:pStyle w:val="UKR-Schedule1L8"/>
      <w:lvlText w:val="%8."/>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8">
      <w:start w:val="1"/>
      <w:numFmt w:val="lowerLetter"/>
      <w:pStyle w:val="UKR-Schedule1L9"/>
      <w:lvlText w:val="(%9)"/>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abstractNum>
  <w:abstractNum w:abstractNumId="7">
    <w:nsid w:val="445F2ED2"/>
    <w:multiLevelType w:val="hybridMultilevel"/>
    <w:tmpl w:val="BFACC0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0F">
      <w:start w:val="1"/>
      <w:numFmt w:val="decimal"/>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5021BE7"/>
    <w:multiLevelType w:val="multilevel"/>
    <w:tmpl w:val="D44E590A"/>
    <w:lvl w:ilvl="0">
      <w:start w:val="1"/>
      <w:numFmt w:val="none"/>
      <w:lvlRestart w:val="0"/>
      <w:pStyle w:val="UKR-Definite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UKR-DefiniteL2"/>
      <w:lvlText w:val="(%2)"/>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2">
      <w:start w:val="1"/>
      <w:numFmt w:val="lowerRoman"/>
      <w:pStyle w:val="UKR-DefiniteL3"/>
      <w:lvlText w:val="(%3)"/>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3">
      <w:start w:val="1"/>
      <w:numFmt w:val="upperLetter"/>
      <w:pStyle w:val="UKR-DefiniteL4"/>
      <w:lvlText w:val="(%4)"/>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UKR-DefiniteL5"/>
      <w:lvlText w:val="(%5)"/>
      <w:lvlJc w:val="left"/>
      <w:pPr>
        <w:tabs>
          <w:tab w:val="num" w:pos="3600"/>
        </w:tabs>
        <w:ind w:left="3600" w:hanging="720"/>
      </w:pPr>
      <w:rPr>
        <w:rFonts w:ascii="Arial" w:hAnsi="Arial" w:cs="Times New Roman" w:hint="default"/>
        <w:b w:val="0"/>
        <w:i w:val="0"/>
        <w:caps w:val="0"/>
        <w:strike w:val="0"/>
        <w:dstrike w:val="0"/>
        <w:vanish w:val="0"/>
        <w:color w:val="auto"/>
        <w:sz w:val="20"/>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nsid w:val="45F46854"/>
    <w:multiLevelType w:val="hybridMultilevel"/>
    <w:tmpl w:val="4502DA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8146939"/>
    <w:multiLevelType w:val="multilevel"/>
    <w:tmpl w:val="FEFEDEF8"/>
    <w:lvl w:ilvl="0">
      <w:start w:val="1"/>
      <w:numFmt w:val="none"/>
      <w:suff w:val="nothing"/>
      <w:lvlText w:val="%1"/>
      <w:lvlJc w:val="left"/>
      <w:pPr>
        <w:ind w:left="0" w:firstLine="0"/>
      </w:pPr>
      <w:rPr>
        <w:rFonts w:hint="default"/>
      </w:rPr>
    </w:lvl>
    <w:lvl w:ilvl="1">
      <w:start w:val="1"/>
      <w:numFmt w:val="bullet"/>
      <w:lvlText w:val=""/>
      <w:lvlJc w:val="left"/>
      <w:pPr>
        <w:ind w:left="720" w:firstLine="0"/>
      </w:pPr>
      <w:rPr>
        <w:rFonts w:ascii="Wingdings" w:hAnsi="Wingding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
      <w:lvlJc w:val="left"/>
      <w:pPr>
        <w:ind w:left="2160" w:firstLine="0"/>
      </w:pPr>
      <w:rPr>
        <w:rFonts w:hint="default"/>
      </w:rPr>
    </w:lvl>
    <w:lvl w:ilvl="4">
      <w:start w:val="1"/>
      <w:numFmt w:val="none"/>
      <w:lvlRestart w:val="0"/>
      <w:suff w:val="nothing"/>
      <w:lvlText w:val=""/>
      <w:lvlJc w:val="left"/>
      <w:pPr>
        <w:ind w:left="288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11">
    <w:nsid w:val="522C27A7"/>
    <w:multiLevelType w:val="multilevel"/>
    <w:tmpl w:val="A8C64866"/>
    <w:lvl w:ilvl="0">
      <w:start w:val="1"/>
      <w:numFmt w:val="none"/>
      <w:pStyle w:val="Body"/>
      <w:suff w:val="nothing"/>
      <w:lvlText w:val="%1"/>
      <w:lvlJc w:val="left"/>
      <w:pPr>
        <w:ind w:left="0" w:firstLine="0"/>
      </w:pPr>
      <w:rPr>
        <w:rFonts w:hint="default"/>
      </w:rPr>
    </w:lvl>
    <w:lvl w:ilvl="1">
      <w:start w:val="1"/>
      <w:numFmt w:val="none"/>
      <w:lvlRestart w:val="0"/>
      <w:pStyle w:val="Body1"/>
      <w:suff w:val="nothing"/>
      <w:lvlText w:val="%2"/>
      <w:lvlJc w:val="left"/>
      <w:pPr>
        <w:ind w:left="720" w:firstLine="0"/>
      </w:pPr>
      <w:rPr>
        <w:rFonts w:hint="default"/>
      </w:rPr>
    </w:lvl>
    <w:lvl w:ilvl="2">
      <w:start w:val="1"/>
      <w:numFmt w:val="none"/>
      <w:lvlRestart w:val="0"/>
      <w:pStyle w:val="Body2"/>
      <w:suff w:val="nothing"/>
      <w:lvlText w:val="%3"/>
      <w:lvlJc w:val="left"/>
      <w:pPr>
        <w:ind w:left="1440" w:firstLine="0"/>
      </w:pPr>
      <w:rPr>
        <w:rFonts w:hint="default"/>
      </w:rPr>
    </w:lvl>
    <w:lvl w:ilvl="3">
      <w:start w:val="1"/>
      <w:numFmt w:val="none"/>
      <w:lvlRestart w:val="0"/>
      <w:pStyle w:val="Body3"/>
      <w:suff w:val="nothing"/>
      <w:lvlText w:val=""/>
      <w:lvlJc w:val="left"/>
      <w:pPr>
        <w:ind w:left="2160" w:firstLine="0"/>
      </w:pPr>
      <w:rPr>
        <w:rFonts w:hint="default"/>
      </w:rPr>
    </w:lvl>
    <w:lvl w:ilvl="4">
      <w:start w:val="1"/>
      <w:numFmt w:val="none"/>
      <w:lvlRestart w:val="0"/>
      <w:pStyle w:val="Body4"/>
      <w:suff w:val="nothing"/>
      <w:lvlText w:val=""/>
      <w:lvlJc w:val="left"/>
      <w:pPr>
        <w:ind w:left="2880" w:firstLine="0"/>
      </w:pPr>
      <w:rPr>
        <w:rFonts w:hint="default"/>
      </w:rPr>
    </w:lvl>
    <w:lvl w:ilvl="5">
      <w:start w:val="1"/>
      <w:numFmt w:val="none"/>
      <w:lvlRestart w:val="0"/>
      <w:pStyle w:val="Body5"/>
      <w:suff w:val="nothing"/>
      <w:lvlText w:val=""/>
      <w:lvlJc w:val="left"/>
      <w:pPr>
        <w:ind w:left="3600" w:firstLine="0"/>
      </w:pPr>
      <w:rPr>
        <w:rFonts w:hint="default"/>
      </w:rPr>
    </w:lvl>
    <w:lvl w:ilvl="6">
      <w:start w:val="1"/>
      <w:numFmt w:val="none"/>
      <w:lvlRestart w:val="0"/>
      <w:pStyle w:val="Body6"/>
      <w:suff w:val="nothing"/>
      <w:lvlText w:val=""/>
      <w:lvlJc w:val="left"/>
      <w:pPr>
        <w:ind w:left="4320" w:firstLine="0"/>
      </w:pPr>
      <w:rPr>
        <w:rFonts w:hint="default"/>
      </w:rPr>
    </w:lvl>
    <w:lvl w:ilvl="7">
      <w:start w:val="1"/>
      <w:numFmt w:val="none"/>
      <w:lvlRestart w:val="0"/>
      <w:pStyle w:val="Body7"/>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12">
    <w:nsid w:val="56373B5F"/>
    <w:multiLevelType w:val="hybridMultilevel"/>
    <w:tmpl w:val="BE229D6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3">
    <w:nsid w:val="76822ABE"/>
    <w:multiLevelType w:val="multilevel"/>
    <w:tmpl w:val="8048E07E"/>
    <w:lvl w:ilvl="0">
      <w:start w:val="1"/>
      <w:numFmt w:val="decimal"/>
      <w:lvlRestart w:val="0"/>
      <w:pStyle w:val="UKR-RegularL1"/>
      <w:isLgl/>
      <w:lvlText w:val="%1."/>
      <w:lvlJc w:val="left"/>
      <w:pPr>
        <w:tabs>
          <w:tab w:val="num" w:pos="720"/>
        </w:tabs>
        <w:ind w:left="720" w:hanging="720"/>
      </w:pPr>
      <w:rPr>
        <w:rFonts w:ascii="Arial" w:hAnsi="Arial" w:cs="Times New Roman" w:hint="default"/>
        <w:b/>
        <w:i w:val="0"/>
        <w:caps w:val="0"/>
        <w:strike w:val="0"/>
        <w:dstrike w:val="0"/>
        <w:vanish w:val="0"/>
        <w:color w:val="auto"/>
        <w:sz w:val="20"/>
        <w:u w:val="none"/>
        <w:vertAlign w:val="baseline"/>
      </w:rPr>
    </w:lvl>
    <w:lvl w:ilvl="1">
      <w:start w:val="1"/>
      <w:numFmt w:val="decimal"/>
      <w:pStyle w:val="UKR-RegularL2"/>
      <w:isLgl/>
      <w:lvlText w:val="%1.%2"/>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2">
      <w:start w:val="1"/>
      <w:numFmt w:val="lowerLetter"/>
      <w:pStyle w:val="UKR-RegularL3"/>
      <w:lvlText w:val="(%3)"/>
      <w:lvlJc w:val="left"/>
      <w:pPr>
        <w:tabs>
          <w:tab w:val="num" w:pos="1440"/>
        </w:tabs>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Roman"/>
      <w:pStyle w:val="UKR-RegularL4"/>
      <w:lvlText w:val="(%4)"/>
      <w:lvlJc w:val="left"/>
      <w:pPr>
        <w:tabs>
          <w:tab w:val="num" w:pos="2160"/>
        </w:tabs>
        <w:ind w:left="2160" w:hanging="720"/>
      </w:pPr>
      <w:rPr>
        <w:rFonts w:ascii="Arial" w:hAnsi="Arial" w:cs="Times New Roman" w:hint="default"/>
        <w:b w:val="0"/>
        <w:i w:val="0"/>
        <w:caps w:val="0"/>
        <w:strike w:val="0"/>
        <w:dstrike w:val="0"/>
        <w:vanish w:val="0"/>
        <w:color w:val="auto"/>
        <w:sz w:val="20"/>
        <w:u w:val="none"/>
        <w:vertAlign w:val="baseline"/>
      </w:rPr>
    </w:lvl>
    <w:lvl w:ilvl="4">
      <w:start w:val="1"/>
      <w:numFmt w:val="upperLetter"/>
      <w:pStyle w:val="UKR-RegularL5"/>
      <w:lvlText w:val="(%5)"/>
      <w:lvlJc w:val="left"/>
      <w:pPr>
        <w:tabs>
          <w:tab w:val="num" w:pos="2880"/>
        </w:tabs>
        <w:ind w:left="2880" w:hanging="720"/>
      </w:pPr>
      <w:rPr>
        <w:rFonts w:ascii="Arial" w:hAnsi="Arial" w:cs="Times New Roman" w:hint="default"/>
        <w:b w:val="0"/>
        <w:i w:val="0"/>
        <w:caps w:val="0"/>
        <w:strike w:val="0"/>
        <w:dstrike w:val="0"/>
        <w:vanish w:val="0"/>
        <w:color w:val="auto"/>
        <w:sz w:val="20"/>
        <w:u w:val="none"/>
        <w:vertAlign w:val="baseline"/>
      </w:rPr>
    </w:lvl>
    <w:lvl w:ilvl="5">
      <w:start w:val="1"/>
      <w:numFmt w:val="decimal"/>
      <w:pStyle w:val="UKR-RegularL6"/>
      <w:lvlText w:val="(%6)"/>
      <w:lvlJc w:val="left"/>
      <w:pPr>
        <w:tabs>
          <w:tab w:val="num" w:pos="3600"/>
        </w:tabs>
        <w:ind w:left="3600" w:hanging="720"/>
      </w:pPr>
      <w:rPr>
        <w:rFonts w:ascii="Arial" w:hAnsi="Arial" w:cs="Times New Roman" w:hint="default"/>
        <w:b w:val="0"/>
        <w:i w:val="0"/>
        <w:caps w:val="0"/>
        <w:strike w:val="0"/>
        <w:dstrike w:val="0"/>
        <w:vanish w:val="0"/>
        <w:color w:val="auto"/>
        <w:sz w:val="20"/>
        <w:u w:val="none"/>
        <w:vertAlign w:val="baseline"/>
      </w:rPr>
    </w:lvl>
    <w:lvl w:ilvl="6">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7">
      <w:start w:val="1"/>
      <w:numFmt w:val="none"/>
      <w:lvlRestart w:val="2"/>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abstractNum>
  <w:abstractNum w:abstractNumId="14">
    <w:nsid w:val="76FC61FE"/>
    <w:multiLevelType w:val="hybridMultilevel"/>
    <w:tmpl w:val="3C3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B803500"/>
    <w:multiLevelType w:val="multilevel"/>
    <w:tmpl w:val="A676A4A2"/>
    <w:lvl w:ilvl="0">
      <w:start w:val="1"/>
      <w:numFmt w:val="none"/>
      <w:lvlRestart w:val="0"/>
      <w:pStyle w:val="UKR-RecitalL1"/>
      <w:suff w:val="nothing"/>
      <w:lvlText w:val="%1"/>
      <w:lvlJc w:val="left"/>
      <w:pPr>
        <w:ind w:left="0" w:firstLine="0"/>
      </w:pPr>
      <w:rPr>
        <w:rFonts w:ascii="Arial" w:hAnsi="Arial" w:cs="Times New Roman" w:hint="default"/>
        <w:b w:val="0"/>
        <w:i w:val="0"/>
        <w:caps w:val="0"/>
        <w:strike w:val="0"/>
        <w:dstrike w:val="0"/>
        <w:vanish w:val="0"/>
        <w:color w:val="auto"/>
        <w:sz w:val="20"/>
        <w:u w:val="none"/>
        <w:vertAlign w:val="baseline"/>
      </w:rPr>
    </w:lvl>
    <w:lvl w:ilvl="1">
      <w:start w:val="1"/>
      <w:numFmt w:val="decimal"/>
      <w:lvlRestart w:val="0"/>
      <w:pStyle w:val="UKR-RecitalL2"/>
      <w:lvlText w:val="(%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Restart w:val="0"/>
      <w:pStyle w:val="UKR-RecitalL3"/>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upperLetter"/>
      <w:lvlRestart w:val="0"/>
      <w:pStyle w:val="UKR-RecitalL4"/>
      <w:lvlText w:val="(%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upperRoman"/>
      <w:lvlRestart w:val="0"/>
      <w:pStyle w:val="UKR-RecitalL5"/>
      <w:lvlText w:val="%5"/>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5">
      <w:start w:val="1"/>
      <w:numFmt w:val="none"/>
      <w:lvlRestart w:val="0"/>
      <w:suff w:val="nothing"/>
      <w:lvlText w:val="%6"/>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6">
      <w:start w:val="1"/>
      <w:numFmt w:val="none"/>
      <w:lvlRestart w:val="0"/>
      <w:suff w:val="nothing"/>
      <w:lvlText w:val=""/>
      <w:lvlJc w:val="left"/>
      <w:pPr>
        <w:ind w:left="-32767" w:firstLine="0"/>
      </w:pPr>
      <w:rPr>
        <w:rFonts w:ascii="Arial" w:hAnsi="Arial" w:cs="Times New Roman" w:hint="default"/>
        <w:b w:val="0"/>
        <w:i w:val="0"/>
        <w:caps w:val="0"/>
        <w:strike w:val="0"/>
        <w:dstrike w:val="0"/>
        <w:vanish w:val="0"/>
        <w:color w:val="auto"/>
        <w:sz w:val="20"/>
        <w:u w:val="none"/>
        <w:vertAlign w:val="baseline"/>
      </w:rPr>
    </w:lvl>
    <w:lvl w:ilvl="7">
      <w:start w:val="1"/>
      <w:numFmt w:val="none"/>
      <w:lvlRestart w:val="0"/>
      <w:suff w:val="nothing"/>
      <w:lvlText w:val="%8"/>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9"/>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nsid w:val="7EEB49FB"/>
    <w:multiLevelType w:val="multilevel"/>
    <w:tmpl w:val="D58CE73C"/>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20" w:firstLine="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
      <w:lvlJc w:val="left"/>
      <w:pPr>
        <w:ind w:left="2160" w:firstLine="0"/>
      </w:pPr>
      <w:rPr>
        <w:rFonts w:hint="default"/>
      </w:rPr>
    </w:lvl>
    <w:lvl w:ilvl="4">
      <w:start w:val="1"/>
      <w:numFmt w:val="decimal"/>
      <w:lvlText w:val="%5."/>
      <w:lvlJc w:val="left"/>
      <w:pPr>
        <w:ind w:left="288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num w:numId="1">
    <w:abstractNumId w:val="11"/>
  </w:num>
  <w:num w:numId="2">
    <w:abstractNumId w:val="4"/>
  </w:num>
  <w:num w:numId="3">
    <w:abstractNumId w:val="8"/>
  </w:num>
  <w:num w:numId="4">
    <w:abstractNumId w:val="15"/>
  </w:num>
  <w:num w:numId="5">
    <w:abstractNumId w:val="13"/>
  </w:num>
  <w:num w:numId="6">
    <w:abstractNumId w:val="6"/>
  </w:num>
  <w:num w:numId="7">
    <w:abstractNumId w:val="1"/>
  </w:num>
  <w:num w:numId="8">
    <w:abstractNumId w:val="12"/>
  </w:num>
  <w:num w:numId="9">
    <w:abstractNumId w:val="15"/>
  </w:num>
  <w:num w:numId="10">
    <w:abstractNumId w:val="15"/>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13"/>
  </w:num>
  <w:num w:numId="17">
    <w:abstractNumId w:val="8"/>
  </w:num>
  <w:num w:numId="18">
    <w:abstractNumId w:val="8"/>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3"/>
  </w:num>
  <w:num w:numId="26">
    <w:abstractNumId w:val="5"/>
  </w:num>
  <w:num w:numId="27">
    <w:abstractNumId w:val="9"/>
  </w:num>
  <w:num w:numId="28">
    <w:abstractNumId w:val="14"/>
  </w:num>
  <w:num w:numId="29">
    <w:abstractNumId w:val="7"/>
  </w:num>
  <w:num w:numId="30">
    <w:abstractNumId w:val="11"/>
  </w:num>
  <w:num w:numId="31">
    <w:abstractNumId w:val="13"/>
  </w:num>
  <w:num w:numId="32">
    <w:abstractNumId w:val="15"/>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8"/>
  </w:num>
  <w:num w:numId="37">
    <w:abstractNumId w:val="13"/>
  </w:num>
  <w:num w:numId="38">
    <w:abstractNumId w:val="13"/>
  </w:num>
  <w:num w:numId="39">
    <w:abstractNumId w:val="11"/>
  </w:num>
  <w:num w:numId="40">
    <w:abstractNumId w:val="11"/>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A4"/>
    <w:rsid w:val="00012A60"/>
    <w:rsid w:val="00014BE4"/>
    <w:rsid w:val="000158B9"/>
    <w:rsid w:val="000171D4"/>
    <w:rsid w:val="0002540D"/>
    <w:rsid w:val="00033C2C"/>
    <w:rsid w:val="000363DF"/>
    <w:rsid w:val="000377F7"/>
    <w:rsid w:val="000403BE"/>
    <w:rsid w:val="00042472"/>
    <w:rsid w:val="000475AE"/>
    <w:rsid w:val="00050501"/>
    <w:rsid w:val="00052B55"/>
    <w:rsid w:val="00054094"/>
    <w:rsid w:val="00055341"/>
    <w:rsid w:val="000562BD"/>
    <w:rsid w:val="000565F9"/>
    <w:rsid w:val="00063927"/>
    <w:rsid w:val="00063BBF"/>
    <w:rsid w:val="00074CC3"/>
    <w:rsid w:val="00074F73"/>
    <w:rsid w:val="000868AC"/>
    <w:rsid w:val="00087118"/>
    <w:rsid w:val="000B130F"/>
    <w:rsid w:val="000B2866"/>
    <w:rsid w:val="000B40E1"/>
    <w:rsid w:val="000B5A40"/>
    <w:rsid w:val="000B701D"/>
    <w:rsid w:val="000B7E52"/>
    <w:rsid w:val="000C426A"/>
    <w:rsid w:val="000C58E1"/>
    <w:rsid w:val="000C5978"/>
    <w:rsid w:val="000C664E"/>
    <w:rsid w:val="000C7652"/>
    <w:rsid w:val="000D29FE"/>
    <w:rsid w:val="000D7CCC"/>
    <w:rsid w:val="000E627C"/>
    <w:rsid w:val="000F3C96"/>
    <w:rsid w:val="000F4F25"/>
    <w:rsid w:val="00106337"/>
    <w:rsid w:val="001067C3"/>
    <w:rsid w:val="00107376"/>
    <w:rsid w:val="00110E94"/>
    <w:rsid w:val="001201B3"/>
    <w:rsid w:val="001509EA"/>
    <w:rsid w:val="00150DE6"/>
    <w:rsid w:val="00156DFB"/>
    <w:rsid w:val="00163806"/>
    <w:rsid w:val="00166AA5"/>
    <w:rsid w:val="0016700B"/>
    <w:rsid w:val="00171257"/>
    <w:rsid w:val="00171C71"/>
    <w:rsid w:val="001769EF"/>
    <w:rsid w:val="0019039A"/>
    <w:rsid w:val="00192E7A"/>
    <w:rsid w:val="001B095D"/>
    <w:rsid w:val="001B316A"/>
    <w:rsid w:val="001B37E5"/>
    <w:rsid w:val="001B7FD2"/>
    <w:rsid w:val="001C3463"/>
    <w:rsid w:val="001D0263"/>
    <w:rsid w:val="001D5512"/>
    <w:rsid w:val="001D7FCF"/>
    <w:rsid w:val="001E5503"/>
    <w:rsid w:val="001F2247"/>
    <w:rsid w:val="001F714F"/>
    <w:rsid w:val="001F7C99"/>
    <w:rsid w:val="00204152"/>
    <w:rsid w:val="00236A21"/>
    <w:rsid w:val="002464A1"/>
    <w:rsid w:val="00247143"/>
    <w:rsid w:val="00254AF6"/>
    <w:rsid w:val="00256865"/>
    <w:rsid w:val="00257D3A"/>
    <w:rsid w:val="00264DFE"/>
    <w:rsid w:val="002731C3"/>
    <w:rsid w:val="00277A63"/>
    <w:rsid w:val="002822D7"/>
    <w:rsid w:val="00282893"/>
    <w:rsid w:val="002868BF"/>
    <w:rsid w:val="002920A4"/>
    <w:rsid w:val="00294D67"/>
    <w:rsid w:val="002A489E"/>
    <w:rsid w:val="002A510F"/>
    <w:rsid w:val="002B14FF"/>
    <w:rsid w:val="002B1FD1"/>
    <w:rsid w:val="002B5802"/>
    <w:rsid w:val="002C10B1"/>
    <w:rsid w:val="002C3318"/>
    <w:rsid w:val="002C56AE"/>
    <w:rsid w:val="002D2E3A"/>
    <w:rsid w:val="002D3C70"/>
    <w:rsid w:val="002D50D9"/>
    <w:rsid w:val="002D7D5F"/>
    <w:rsid w:val="002F17FD"/>
    <w:rsid w:val="002F5823"/>
    <w:rsid w:val="00326CA5"/>
    <w:rsid w:val="00337B55"/>
    <w:rsid w:val="003407D4"/>
    <w:rsid w:val="0034565F"/>
    <w:rsid w:val="00353CA6"/>
    <w:rsid w:val="00355CD5"/>
    <w:rsid w:val="00361682"/>
    <w:rsid w:val="00363B65"/>
    <w:rsid w:val="00373465"/>
    <w:rsid w:val="00382CA6"/>
    <w:rsid w:val="003909E0"/>
    <w:rsid w:val="00391C79"/>
    <w:rsid w:val="00395F5D"/>
    <w:rsid w:val="003A42BA"/>
    <w:rsid w:val="003B2CE9"/>
    <w:rsid w:val="003B7C88"/>
    <w:rsid w:val="003C7031"/>
    <w:rsid w:val="003D204B"/>
    <w:rsid w:val="003D24F6"/>
    <w:rsid w:val="003D464F"/>
    <w:rsid w:val="003D76A1"/>
    <w:rsid w:val="003E0B0B"/>
    <w:rsid w:val="003E78A6"/>
    <w:rsid w:val="003F1A8B"/>
    <w:rsid w:val="003F26EC"/>
    <w:rsid w:val="004008D1"/>
    <w:rsid w:val="00403ED6"/>
    <w:rsid w:val="00404C9B"/>
    <w:rsid w:val="00417A68"/>
    <w:rsid w:val="00420072"/>
    <w:rsid w:val="00426A87"/>
    <w:rsid w:val="00426B83"/>
    <w:rsid w:val="00433C9F"/>
    <w:rsid w:val="004353CD"/>
    <w:rsid w:val="00436625"/>
    <w:rsid w:val="00436ED1"/>
    <w:rsid w:val="0044236D"/>
    <w:rsid w:val="00445889"/>
    <w:rsid w:val="00450671"/>
    <w:rsid w:val="0045078C"/>
    <w:rsid w:val="0045261D"/>
    <w:rsid w:val="004532FC"/>
    <w:rsid w:val="0045514C"/>
    <w:rsid w:val="0047206A"/>
    <w:rsid w:val="00477942"/>
    <w:rsid w:val="00481C17"/>
    <w:rsid w:val="004877CC"/>
    <w:rsid w:val="00491C4D"/>
    <w:rsid w:val="0049275E"/>
    <w:rsid w:val="00493787"/>
    <w:rsid w:val="004A00C9"/>
    <w:rsid w:val="004A1F6A"/>
    <w:rsid w:val="004A2156"/>
    <w:rsid w:val="004A2429"/>
    <w:rsid w:val="004A3CB4"/>
    <w:rsid w:val="004A3CD9"/>
    <w:rsid w:val="004B3CE6"/>
    <w:rsid w:val="004C35D3"/>
    <w:rsid w:val="004C4AED"/>
    <w:rsid w:val="004D1AF2"/>
    <w:rsid w:val="004D3DA3"/>
    <w:rsid w:val="004D7F79"/>
    <w:rsid w:val="004E074F"/>
    <w:rsid w:val="004E1FA1"/>
    <w:rsid w:val="004E230E"/>
    <w:rsid w:val="004F6E44"/>
    <w:rsid w:val="005005E0"/>
    <w:rsid w:val="005010A9"/>
    <w:rsid w:val="005045B6"/>
    <w:rsid w:val="005137FD"/>
    <w:rsid w:val="00522C59"/>
    <w:rsid w:val="00540974"/>
    <w:rsid w:val="00543D54"/>
    <w:rsid w:val="00567026"/>
    <w:rsid w:val="005711B2"/>
    <w:rsid w:val="00573973"/>
    <w:rsid w:val="00575ED1"/>
    <w:rsid w:val="00575F13"/>
    <w:rsid w:val="00585980"/>
    <w:rsid w:val="0059595D"/>
    <w:rsid w:val="005A66A0"/>
    <w:rsid w:val="005E0D67"/>
    <w:rsid w:val="005E2A9A"/>
    <w:rsid w:val="005E2BFD"/>
    <w:rsid w:val="005E3606"/>
    <w:rsid w:val="005F00EC"/>
    <w:rsid w:val="005F1BB8"/>
    <w:rsid w:val="005F6E60"/>
    <w:rsid w:val="00603A0F"/>
    <w:rsid w:val="00620EA5"/>
    <w:rsid w:val="00622C13"/>
    <w:rsid w:val="006304B7"/>
    <w:rsid w:val="00634BBD"/>
    <w:rsid w:val="00643073"/>
    <w:rsid w:val="00645193"/>
    <w:rsid w:val="0064610F"/>
    <w:rsid w:val="006556B6"/>
    <w:rsid w:val="00655C82"/>
    <w:rsid w:val="00673E23"/>
    <w:rsid w:val="00676AEF"/>
    <w:rsid w:val="00680362"/>
    <w:rsid w:val="0069480C"/>
    <w:rsid w:val="006961FC"/>
    <w:rsid w:val="006A0703"/>
    <w:rsid w:val="006A4C41"/>
    <w:rsid w:val="006B7C1A"/>
    <w:rsid w:val="006C4B7E"/>
    <w:rsid w:val="006D0785"/>
    <w:rsid w:val="006D2916"/>
    <w:rsid w:val="006D3892"/>
    <w:rsid w:val="006E2162"/>
    <w:rsid w:val="006F143C"/>
    <w:rsid w:val="007017A3"/>
    <w:rsid w:val="00702E51"/>
    <w:rsid w:val="0070443E"/>
    <w:rsid w:val="00705F31"/>
    <w:rsid w:val="00710146"/>
    <w:rsid w:val="00711083"/>
    <w:rsid w:val="007121C1"/>
    <w:rsid w:val="00715089"/>
    <w:rsid w:val="007225C2"/>
    <w:rsid w:val="00722B5B"/>
    <w:rsid w:val="00723CAC"/>
    <w:rsid w:val="00725472"/>
    <w:rsid w:val="0073246A"/>
    <w:rsid w:val="007331A0"/>
    <w:rsid w:val="0073668B"/>
    <w:rsid w:val="00741915"/>
    <w:rsid w:val="00742AE0"/>
    <w:rsid w:val="00746561"/>
    <w:rsid w:val="007618A4"/>
    <w:rsid w:val="00767D00"/>
    <w:rsid w:val="007832FE"/>
    <w:rsid w:val="00794181"/>
    <w:rsid w:val="007A14AE"/>
    <w:rsid w:val="007B04EE"/>
    <w:rsid w:val="007B113A"/>
    <w:rsid w:val="007B12C0"/>
    <w:rsid w:val="007B40C9"/>
    <w:rsid w:val="007B72D1"/>
    <w:rsid w:val="007C1486"/>
    <w:rsid w:val="007C2D4C"/>
    <w:rsid w:val="007C2E6B"/>
    <w:rsid w:val="007C32AA"/>
    <w:rsid w:val="007C5D19"/>
    <w:rsid w:val="007C6D24"/>
    <w:rsid w:val="007C73D3"/>
    <w:rsid w:val="007D1A3E"/>
    <w:rsid w:val="007D3B95"/>
    <w:rsid w:val="007D457D"/>
    <w:rsid w:val="007E1BFD"/>
    <w:rsid w:val="008016EE"/>
    <w:rsid w:val="00815022"/>
    <w:rsid w:val="00816340"/>
    <w:rsid w:val="00823888"/>
    <w:rsid w:val="00833DC1"/>
    <w:rsid w:val="00840AEA"/>
    <w:rsid w:val="00842E29"/>
    <w:rsid w:val="008464FF"/>
    <w:rsid w:val="00851756"/>
    <w:rsid w:val="00851976"/>
    <w:rsid w:val="00857EE9"/>
    <w:rsid w:val="008649FD"/>
    <w:rsid w:val="0086572B"/>
    <w:rsid w:val="00867251"/>
    <w:rsid w:val="008759C4"/>
    <w:rsid w:val="008B06CE"/>
    <w:rsid w:val="008E2BB8"/>
    <w:rsid w:val="008F0BAC"/>
    <w:rsid w:val="008F25B9"/>
    <w:rsid w:val="00904EBF"/>
    <w:rsid w:val="00907316"/>
    <w:rsid w:val="009140B4"/>
    <w:rsid w:val="00917BB3"/>
    <w:rsid w:val="00923638"/>
    <w:rsid w:val="009242BD"/>
    <w:rsid w:val="00932B9E"/>
    <w:rsid w:val="00940C1F"/>
    <w:rsid w:val="00942168"/>
    <w:rsid w:val="00943020"/>
    <w:rsid w:val="009638FD"/>
    <w:rsid w:val="00964D16"/>
    <w:rsid w:val="00973AE5"/>
    <w:rsid w:val="00976F6F"/>
    <w:rsid w:val="00987955"/>
    <w:rsid w:val="009903CE"/>
    <w:rsid w:val="009A031D"/>
    <w:rsid w:val="009A38CD"/>
    <w:rsid w:val="009B07D8"/>
    <w:rsid w:val="009C1241"/>
    <w:rsid w:val="009C5BB4"/>
    <w:rsid w:val="009C7DE7"/>
    <w:rsid w:val="009D0CC1"/>
    <w:rsid w:val="009D1BE8"/>
    <w:rsid w:val="009D4623"/>
    <w:rsid w:val="009E19B9"/>
    <w:rsid w:val="009E7BA7"/>
    <w:rsid w:val="009F02F1"/>
    <w:rsid w:val="009F2C6D"/>
    <w:rsid w:val="009F381C"/>
    <w:rsid w:val="009F7F29"/>
    <w:rsid w:val="00A058CF"/>
    <w:rsid w:val="00A162A4"/>
    <w:rsid w:val="00A22A82"/>
    <w:rsid w:val="00A34E22"/>
    <w:rsid w:val="00A35AF0"/>
    <w:rsid w:val="00A377F4"/>
    <w:rsid w:val="00A47977"/>
    <w:rsid w:val="00A57F99"/>
    <w:rsid w:val="00A64B88"/>
    <w:rsid w:val="00A6709C"/>
    <w:rsid w:val="00A81AD4"/>
    <w:rsid w:val="00A92179"/>
    <w:rsid w:val="00A92720"/>
    <w:rsid w:val="00A92C1F"/>
    <w:rsid w:val="00A93F5D"/>
    <w:rsid w:val="00A94BF1"/>
    <w:rsid w:val="00AA5D34"/>
    <w:rsid w:val="00AB49CA"/>
    <w:rsid w:val="00AB6FEB"/>
    <w:rsid w:val="00AE0918"/>
    <w:rsid w:val="00AE3D8E"/>
    <w:rsid w:val="00AF6063"/>
    <w:rsid w:val="00AF6D32"/>
    <w:rsid w:val="00B2199D"/>
    <w:rsid w:val="00B31305"/>
    <w:rsid w:val="00B32644"/>
    <w:rsid w:val="00B37E28"/>
    <w:rsid w:val="00B40D8F"/>
    <w:rsid w:val="00B44145"/>
    <w:rsid w:val="00B5258B"/>
    <w:rsid w:val="00B640F0"/>
    <w:rsid w:val="00B651D8"/>
    <w:rsid w:val="00B721D5"/>
    <w:rsid w:val="00B8067A"/>
    <w:rsid w:val="00B8449B"/>
    <w:rsid w:val="00B90E09"/>
    <w:rsid w:val="00B918DA"/>
    <w:rsid w:val="00B9245D"/>
    <w:rsid w:val="00B9495B"/>
    <w:rsid w:val="00BA629C"/>
    <w:rsid w:val="00BA74CB"/>
    <w:rsid w:val="00BB0903"/>
    <w:rsid w:val="00BB1789"/>
    <w:rsid w:val="00BC1B62"/>
    <w:rsid w:val="00BD151D"/>
    <w:rsid w:val="00BD3E5D"/>
    <w:rsid w:val="00BE3F42"/>
    <w:rsid w:val="00BE4965"/>
    <w:rsid w:val="00BE7466"/>
    <w:rsid w:val="00BF1638"/>
    <w:rsid w:val="00BF195B"/>
    <w:rsid w:val="00BF6959"/>
    <w:rsid w:val="00BF6A13"/>
    <w:rsid w:val="00C00DFC"/>
    <w:rsid w:val="00C150F1"/>
    <w:rsid w:val="00C22E68"/>
    <w:rsid w:val="00C274D7"/>
    <w:rsid w:val="00C338AA"/>
    <w:rsid w:val="00C43EB8"/>
    <w:rsid w:val="00C47E1C"/>
    <w:rsid w:val="00C64A48"/>
    <w:rsid w:val="00C700F4"/>
    <w:rsid w:val="00C7425A"/>
    <w:rsid w:val="00C82A84"/>
    <w:rsid w:val="00C93ADA"/>
    <w:rsid w:val="00CA5126"/>
    <w:rsid w:val="00CA5B79"/>
    <w:rsid w:val="00CA719E"/>
    <w:rsid w:val="00CB3942"/>
    <w:rsid w:val="00CC0A96"/>
    <w:rsid w:val="00CC1DA1"/>
    <w:rsid w:val="00CC46DC"/>
    <w:rsid w:val="00CC4CB4"/>
    <w:rsid w:val="00CD0AED"/>
    <w:rsid w:val="00CD27C7"/>
    <w:rsid w:val="00CD56FA"/>
    <w:rsid w:val="00CD7C7E"/>
    <w:rsid w:val="00CE2F6E"/>
    <w:rsid w:val="00CE4454"/>
    <w:rsid w:val="00CE55B5"/>
    <w:rsid w:val="00CF7879"/>
    <w:rsid w:val="00D00697"/>
    <w:rsid w:val="00D1053B"/>
    <w:rsid w:val="00D17DD3"/>
    <w:rsid w:val="00D22DF2"/>
    <w:rsid w:val="00D24B6C"/>
    <w:rsid w:val="00D27C5F"/>
    <w:rsid w:val="00D3553A"/>
    <w:rsid w:val="00D36C4A"/>
    <w:rsid w:val="00D46855"/>
    <w:rsid w:val="00D501CF"/>
    <w:rsid w:val="00D528E7"/>
    <w:rsid w:val="00D54A11"/>
    <w:rsid w:val="00D57C8A"/>
    <w:rsid w:val="00D57C99"/>
    <w:rsid w:val="00D672D5"/>
    <w:rsid w:val="00D72067"/>
    <w:rsid w:val="00D760BA"/>
    <w:rsid w:val="00D80B28"/>
    <w:rsid w:val="00D821FB"/>
    <w:rsid w:val="00D9106F"/>
    <w:rsid w:val="00D924BC"/>
    <w:rsid w:val="00D97F2E"/>
    <w:rsid w:val="00DA0292"/>
    <w:rsid w:val="00DA4E35"/>
    <w:rsid w:val="00DA5761"/>
    <w:rsid w:val="00DA7C9C"/>
    <w:rsid w:val="00DB2447"/>
    <w:rsid w:val="00DB591C"/>
    <w:rsid w:val="00DB6EA3"/>
    <w:rsid w:val="00DC267D"/>
    <w:rsid w:val="00DC7727"/>
    <w:rsid w:val="00DD0DED"/>
    <w:rsid w:val="00DD50C7"/>
    <w:rsid w:val="00DD5C0D"/>
    <w:rsid w:val="00DD7DC6"/>
    <w:rsid w:val="00DE0D1A"/>
    <w:rsid w:val="00DE6130"/>
    <w:rsid w:val="00E047FC"/>
    <w:rsid w:val="00E04D2E"/>
    <w:rsid w:val="00E1203A"/>
    <w:rsid w:val="00E418F1"/>
    <w:rsid w:val="00E449F9"/>
    <w:rsid w:val="00E4718A"/>
    <w:rsid w:val="00E6341D"/>
    <w:rsid w:val="00E6465A"/>
    <w:rsid w:val="00E70385"/>
    <w:rsid w:val="00E70AE7"/>
    <w:rsid w:val="00E730B9"/>
    <w:rsid w:val="00E81182"/>
    <w:rsid w:val="00E97EC6"/>
    <w:rsid w:val="00EA03CC"/>
    <w:rsid w:val="00EC2F4E"/>
    <w:rsid w:val="00EE0A84"/>
    <w:rsid w:val="00EE4C63"/>
    <w:rsid w:val="00EE61FC"/>
    <w:rsid w:val="00EE6232"/>
    <w:rsid w:val="00EF0E63"/>
    <w:rsid w:val="00EF7436"/>
    <w:rsid w:val="00F20B5C"/>
    <w:rsid w:val="00F21F93"/>
    <w:rsid w:val="00F261D4"/>
    <w:rsid w:val="00F318A7"/>
    <w:rsid w:val="00F36681"/>
    <w:rsid w:val="00F4082C"/>
    <w:rsid w:val="00F41489"/>
    <w:rsid w:val="00F43DD4"/>
    <w:rsid w:val="00F44914"/>
    <w:rsid w:val="00F46863"/>
    <w:rsid w:val="00F50515"/>
    <w:rsid w:val="00F53396"/>
    <w:rsid w:val="00F5356B"/>
    <w:rsid w:val="00F565BD"/>
    <w:rsid w:val="00F57D87"/>
    <w:rsid w:val="00F61729"/>
    <w:rsid w:val="00F64CB3"/>
    <w:rsid w:val="00F65F55"/>
    <w:rsid w:val="00F70717"/>
    <w:rsid w:val="00F73276"/>
    <w:rsid w:val="00F90849"/>
    <w:rsid w:val="00F92E1C"/>
    <w:rsid w:val="00F95E39"/>
    <w:rsid w:val="00F9635C"/>
    <w:rsid w:val="00FA67AA"/>
    <w:rsid w:val="00FB0BBC"/>
    <w:rsid w:val="00FB7025"/>
    <w:rsid w:val="00FC162B"/>
    <w:rsid w:val="00FC184B"/>
    <w:rsid w:val="00FC1955"/>
    <w:rsid w:val="00FC3AEC"/>
    <w:rsid w:val="00FC7C56"/>
    <w:rsid w:val="00FD086E"/>
    <w:rsid w:val="00FD599D"/>
    <w:rsid w:val="00FD6A8A"/>
    <w:rsid w:val="00FE0162"/>
    <w:rsid w:val="00FE0685"/>
    <w:rsid w:val="00FE7335"/>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4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88"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8E"/>
    <w:pPr>
      <w:spacing w:before="120" w:after="120" w:line="300" w:lineRule="exact"/>
      <w:ind w:left="0"/>
      <w:jc w:val="both"/>
    </w:pPr>
    <w:rPr>
      <w:rFonts w:ascii="Arial" w:hAnsi="Arial"/>
      <w:sz w:val="20"/>
    </w:rPr>
  </w:style>
  <w:style w:type="paragraph" w:styleId="1">
    <w:name w:val="heading 1"/>
    <w:basedOn w:val="a"/>
    <w:next w:val="a"/>
    <w:link w:val="10"/>
    <w:uiPriority w:val="9"/>
    <w:semiHidden/>
    <w:qFormat/>
    <w:rsid w:val="00F61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qFormat/>
    <w:rsid w:val="00F61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40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4CB3"/>
    <w:pPr>
      <w:tabs>
        <w:tab w:val="center" w:pos="4680"/>
        <w:tab w:val="right" w:pos="9360"/>
      </w:tabs>
      <w:spacing w:after="0"/>
    </w:pPr>
  </w:style>
  <w:style w:type="character" w:customStyle="1" w:styleId="a4">
    <w:name w:val="Верхний колонтитул Знак"/>
    <w:basedOn w:val="a0"/>
    <w:link w:val="a3"/>
    <w:uiPriority w:val="99"/>
    <w:semiHidden/>
    <w:rsid w:val="00FA67AA"/>
    <w:rPr>
      <w:rFonts w:ascii="Arial" w:hAnsi="Arial"/>
      <w:sz w:val="20"/>
      <w:lang w:val="en-GB"/>
    </w:rPr>
  </w:style>
  <w:style w:type="paragraph" w:styleId="a5">
    <w:name w:val="footer"/>
    <w:basedOn w:val="a"/>
    <w:link w:val="a6"/>
    <w:uiPriority w:val="99"/>
    <w:rsid w:val="00F64CB3"/>
    <w:pPr>
      <w:tabs>
        <w:tab w:val="center" w:pos="4680"/>
        <w:tab w:val="right" w:pos="9360"/>
      </w:tabs>
      <w:spacing w:after="0"/>
    </w:pPr>
  </w:style>
  <w:style w:type="character" w:customStyle="1" w:styleId="a6">
    <w:name w:val="Нижний колонтитул Знак"/>
    <w:basedOn w:val="a0"/>
    <w:link w:val="a5"/>
    <w:uiPriority w:val="99"/>
    <w:rsid w:val="00D46855"/>
    <w:rPr>
      <w:rFonts w:ascii="Arial" w:hAnsi="Arial"/>
      <w:sz w:val="20"/>
      <w:lang w:val="en-GB"/>
    </w:rPr>
  </w:style>
  <w:style w:type="paragraph" w:customStyle="1" w:styleId="Body">
    <w:name w:val="Body"/>
    <w:basedOn w:val="a"/>
    <w:link w:val="BodyChar"/>
    <w:uiPriority w:val="1"/>
    <w:qFormat/>
    <w:rsid w:val="00702E51"/>
    <w:pPr>
      <w:numPr>
        <w:numId w:val="1"/>
      </w:numPr>
      <w:outlineLvl w:val="0"/>
    </w:pPr>
  </w:style>
  <w:style w:type="character" w:customStyle="1" w:styleId="BodyChar">
    <w:name w:val="Body Char"/>
    <w:basedOn w:val="a0"/>
    <w:link w:val="Body"/>
    <w:uiPriority w:val="1"/>
    <w:rsid w:val="00702E51"/>
    <w:rPr>
      <w:rFonts w:ascii="Arial" w:hAnsi="Arial"/>
      <w:sz w:val="20"/>
    </w:rPr>
  </w:style>
  <w:style w:type="paragraph" w:customStyle="1" w:styleId="Body1">
    <w:name w:val="Body 1"/>
    <w:basedOn w:val="a"/>
    <w:link w:val="Body1Char"/>
    <w:uiPriority w:val="1"/>
    <w:qFormat/>
    <w:rsid w:val="00702E51"/>
    <w:pPr>
      <w:numPr>
        <w:ilvl w:val="1"/>
        <w:numId w:val="1"/>
      </w:numPr>
      <w:outlineLvl w:val="1"/>
    </w:pPr>
  </w:style>
  <w:style w:type="character" w:customStyle="1" w:styleId="Body1Char">
    <w:name w:val="Body 1 Char"/>
    <w:basedOn w:val="a0"/>
    <w:link w:val="Body1"/>
    <w:uiPriority w:val="1"/>
    <w:rsid w:val="00702E51"/>
    <w:rPr>
      <w:rFonts w:ascii="Arial" w:hAnsi="Arial"/>
      <w:sz w:val="20"/>
    </w:rPr>
  </w:style>
  <w:style w:type="paragraph" w:customStyle="1" w:styleId="Body2">
    <w:name w:val="Body 2"/>
    <w:basedOn w:val="a"/>
    <w:link w:val="Body2Char"/>
    <w:uiPriority w:val="1"/>
    <w:qFormat/>
    <w:rsid w:val="00702E51"/>
    <w:pPr>
      <w:numPr>
        <w:ilvl w:val="2"/>
        <w:numId w:val="1"/>
      </w:numPr>
      <w:outlineLvl w:val="2"/>
    </w:pPr>
  </w:style>
  <w:style w:type="character" w:customStyle="1" w:styleId="Body2Char">
    <w:name w:val="Body 2 Char"/>
    <w:basedOn w:val="a0"/>
    <w:link w:val="Body2"/>
    <w:uiPriority w:val="1"/>
    <w:rsid w:val="00702E51"/>
    <w:rPr>
      <w:rFonts w:ascii="Arial" w:hAnsi="Arial"/>
      <w:sz w:val="20"/>
    </w:rPr>
  </w:style>
  <w:style w:type="paragraph" w:customStyle="1" w:styleId="Body3">
    <w:name w:val="Body 3"/>
    <w:basedOn w:val="a"/>
    <w:link w:val="Body3Char"/>
    <w:uiPriority w:val="1"/>
    <w:qFormat/>
    <w:rsid w:val="00702E51"/>
    <w:pPr>
      <w:numPr>
        <w:ilvl w:val="3"/>
        <w:numId w:val="1"/>
      </w:numPr>
      <w:outlineLvl w:val="3"/>
    </w:pPr>
  </w:style>
  <w:style w:type="character" w:customStyle="1" w:styleId="Body3Char">
    <w:name w:val="Body 3 Char"/>
    <w:basedOn w:val="a0"/>
    <w:link w:val="Body3"/>
    <w:uiPriority w:val="1"/>
    <w:rsid w:val="00702E51"/>
    <w:rPr>
      <w:rFonts w:ascii="Arial" w:hAnsi="Arial"/>
      <w:sz w:val="20"/>
    </w:rPr>
  </w:style>
  <w:style w:type="paragraph" w:customStyle="1" w:styleId="Body4">
    <w:name w:val="Body 4"/>
    <w:basedOn w:val="a"/>
    <w:link w:val="Body4Char"/>
    <w:uiPriority w:val="1"/>
    <w:qFormat/>
    <w:rsid w:val="00702E51"/>
    <w:pPr>
      <w:numPr>
        <w:ilvl w:val="4"/>
        <w:numId w:val="1"/>
      </w:numPr>
      <w:outlineLvl w:val="4"/>
    </w:pPr>
  </w:style>
  <w:style w:type="character" w:customStyle="1" w:styleId="Body4Char">
    <w:name w:val="Body 4 Char"/>
    <w:basedOn w:val="a0"/>
    <w:link w:val="Body4"/>
    <w:uiPriority w:val="1"/>
    <w:rsid w:val="00702E51"/>
    <w:rPr>
      <w:rFonts w:ascii="Arial" w:hAnsi="Arial"/>
      <w:sz w:val="20"/>
    </w:rPr>
  </w:style>
  <w:style w:type="paragraph" w:customStyle="1" w:styleId="Body5">
    <w:name w:val="Body 5"/>
    <w:basedOn w:val="a"/>
    <w:link w:val="Body5Char"/>
    <w:uiPriority w:val="1"/>
    <w:qFormat/>
    <w:rsid w:val="00702E51"/>
    <w:pPr>
      <w:numPr>
        <w:ilvl w:val="5"/>
        <w:numId w:val="1"/>
      </w:numPr>
      <w:outlineLvl w:val="5"/>
    </w:pPr>
  </w:style>
  <w:style w:type="character" w:customStyle="1" w:styleId="Body5Char">
    <w:name w:val="Body 5 Char"/>
    <w:basedOn w:val="a0"/>
    <w:link w:val="Body5"/>
    <w:uiPriority w:val="1"/>
    <w:rsid w:val="00702E51"/>
    <w:rPr>
      <w:rFonts w:ascii="Arial" w:hAnsi="Arial"/>
      <w:sz w:val="20"/>
    </w:rPr>
  </w:style>
  <w:style w:type="paragraph" w:customStyle="1" w:styleId="Body6">
    <w:name w:val="Body 6"/>
    <w:basedOn w:val="a"/>
    <w:link w:val="Body6Char"/>
    <w:uiPriority w:val="1"/>
    <w:qFormat/>
    <w:rsid w:val="00702E51"/>
    <w:pPr>
      <w:numPr>
        <w:ilvl w:val="6"/>
        <w:numId w:val="1"/>
      </w:numPr>
      <w:outlineLvl w:val="6"/>
    </w:pPr>
  </w:style>
  <w:style w:type="character" w:customStyle="1" w:styleId="Body6Char">
    <w:name w:val="Body 6 Char"/>
    <w:basedOn w:val="a0"/>
    <w:link w:val="Body6"/>
    <w:uiPriority w:val="1"/>
    <w:rsid w:val="00702E51"/>
    <w:rPr>
      <w:rFonts w:ascii="Arial" w:hAnsi="Arial"/>
      <w:sz w:val="20"/>
    </w:rPr>
  </w:style>
  <w:style w:type="paragraph" w:customStyle="1" w:styleId="Body7">
    <w:name w:val="Body 7"/>
    <w:basedOn w:val="a"/>
    <w:link w:val="Body7Char"/>
    <w:uiPriority w:val="1"/>
    <w:qFormat/>
    <w:rsid w:val="00702E51"/>
    <w:pPr>
      <w:numPr>
        <w:ilvl w:val="7"/>
        <w:numId w:val="1"/>
      </w:numPr>
      <w:outlineLvl w:val="7"/>
    </w:pPr>
  </w:style>
  <w:style w:type="paragraph" w:customStyle="1" w:styleId="BulletL1">
    <w:name w:val="Bullet L1"/>
    <w:basedOn w:val="a"/>
    <w:link w:val="BulletL1Char"/>
    <w:uiPriority w:val="6"/>
    <w:rsid w:val="00702E51"/>
    <w:pPr>
      <w:numPr>
        <w:numId w:val="2"/>
      </w:numPr>
      <w:spacing w:before="0"/>
    </w:pPr>
  </w:style>
  <w:style w:type="character" w:customStyle="1" w:styleId="BulletL1Char">
    <w:name w:val="Bullet L1 Char"/>
    <w:basedOn w:val="a0"/>
    <w:link w:val="BulletL1"/>
    <w:uiPriority w:val="6"/>
    <w:rsid w:val="00702E51"/>
    <w:rPr>
      <w:rFonts w:ascii="Arial" w:hAnsi="Arial"/>
      <w:sz w:val="20"/>
    </w:rPr>
  </w:style>
  <w:style w:type="paragraph" w:customStyle="1" w:styleId="BulletL2">
    <w:name w:val="Bullet L2"/>
    <w:basedOn w:val="a"/>
    <w:link w:val="BulletL2Char"/>
    <w:uiPriority w:val="6"/>
    <w:rsid w:val="00702E51"/>
    <w:pPr>
      <w:numPr>
        <w:ilvl w:val="1"/>
        <w:numId w:val="2"/>
      </w:numPr>
      <w:spacing w:before="0"/>
    </w:pPr>
  </w:style>
  <w:style w:type="character" w:customStyle="1" w:styleId="BulletL2Char">
    <w:name w:val="Bullet L2 Char"/>
    <w:basedOn w:val="a0"/>
    <w:link w:val="BulletL2"/>
    <w:uiPriority w:val="6"/>
    <w:rsid w:val="00702E51"/>
    <w:rPr>
      <w:rFonts w:ascii="Arial" w:hAnsi="Arial"/>
      <w:sz w:val="20"/>
    </w:rPr>
  </w:style>
  <w:style w:type="paragraph" w:customStyle="1" w:styleId="BulletL3">
    <w:name w:val="Bullet L3"/>
    <w:basedOn w:val="a"/>
    <w:link w:val="BulletL3Char"/>
    <w:uiPriority w:val="6"/>
    <w:rsid w:val="00702E51"/>
    <w:pPr>
      <w:numPr>
        <w:ilvl w:val="2"/>
        <w:numId w:val="2"/>
      </w:numPr>
      <w:spacing w:before="0"/>
    </w:pPr>
  </w:style>
  <w:style w:type="character" w:customStyle="1" w:styleId="BulletL3Char">
    <w:name w:val="Bullet L3 Char"/>
    <w:basedOn w:val="a0"/>
    <w:link w:val="BulletL3"/>
    <w:uiPriority w:val="6"/>
    <w:rsid w:val="00702E51"/>
    <w:rPr>
      <w:rFonts w:ascii="Arial" w:hAnsi="Arial"/>
      <w:sz w:val="20"/>
    </w:rPr>
  </w:style>
  <w:style w:type="paragraph" w:customStyle="1" w:styleId="BulletL4">
    <w:name w:val="Bullet L4"/>
    <w:basedOn w:val="a"/>
    <w:link w:val="BulletL4Char"/>
    <w:uiPriority w:val="6"/>
    <w:rsid w:val="00702E51"/>
    <w:pPr>
      <w:numPr>
        <w:ilvl w:val="3"/>
        <w:numId w:val="2"/>
      </w:numPr>
      <w:spacing w:before="0"/>
    </w:pPr>
  </w:style>
  <w:style w:type="character" w:customStyle="1" w:styleId="BulletL4Char">
    <w:name w:val="Bullet L4 Char"/>
    <w:basedOn w:val="a0"/>
    <w:link w:val="BulletL4"/>
    <w:uiPriority w:val="6"/>
    <w:rsid w:val="00702E51"/>
    <w:rPr>
      <w:rFonts w:ascii="Arial" w:hAnsi="Arial"/>
      <w:sz w:val="20"/>
    </w:rPr>
  </w:style>
  <w:style w:type="paragraph" w:customStyle="1" w:styleId="BulletL5">
    <w:name w:val="Bullet L5"/>
    <w:basedOn w:val="a"/>
    <w:link w:val="BulletL5Char"/>
    <w:uiPriority w:val="6"/>
    <w:rsid w:val="00702E51"/>
    <w:pPr>
      <w:numPr>
        <w:ilvl w:val="4"/>
        <w:numId w:val="2"/>
      </w:numPr>
      <w:spacing w:before="0"/>
    </w:pPr>
  </w:style>
  <w:style w:type="character" w:customStyle="1" w:styleId="BulletL5Char">
    <w:name w:val="Bullet L5 Char"/>
    <w:basedOn w:val="a0"/>
    <w:link w:val="BulletL5"/>
    <w:uiPriority w:val="6"/>
    <w:rsid w:val="00702E51"/>
    <w:rPr>
      <w:rFonts w:ascii="Arial" w:hAnsi="Arial"/>
      <w:sz w:val="20"/>
    </w:rPr>
  </w:style>
  <w:style w:type="paragraph" w:customStyle="1" w:styleId="BulletL6">
    <w:name w:val="Bullet L6"/>
    <w:basedOn w:val="a"/>
    <w:link w:val="BulletL6Char"/>
    <w:uiPriority w:val="6"/>
    <w:rsid w:val="00702E51"/>
    <w:pPr>
      <w:numPr>
        <w:ilvl w:val="5"/>
        <w:numId w:val="2"/>
      </w:numPr>
      <w:spacing w:before="0"/>
    </w:pPr>
  </w:style>
  <w:style w:type="character" w:customStyle="1" w:styleId="BulletL6Char">
    <w:name w:val="Bullet L6 Char"/>
    <w:basedOn w:val="a0"/>
    <w:link w:val="BulletL6"/>
    <w:uiPriority w:val="6"/>
    <w:rsid w:val="00702E51"/>
    <w:rPr>
      <w:rFonts w:ascii="Arial" w:hAnsi="Arial"/>
      <w:sz w:val="20"/>
    </w:rPr>
  </w:style>
  <w:style w:type="paragraph" w:customStyle="1" w:styleId="BulletL7">
    <w:name w:val="Bullet L7"/>
    <w:basedOn w:val="a"/>
    <w:link w:val="BulletL7Char"/>
    <w:uiPriority w:val="6"/>
    <w:rsid w:val="00702E51"/>
    <w:pPr>
      <w:numPr>
        <w:ilvl w:val="6"/>
        <w:numId w:val="2"/>
      </w:numPr>
      <w:spacing w:before="0"/>
    </w:pPr>
  </w:style>
  <w:style w:type="character" w:customStyle="1" w:styleId="BulletL7Char">
    <w:name w:val="Bullet L7 Char"/>
    <w:basedOn w:val="a0"/>
    <w:link w:val="BulletL7"/>
    <w:uiPriority w:val="6"/>
    <w:rsid w:val="00702E51"/>
    <w:rPr>
      <w:rFonts w:ascii="Arial" w:hAnsi="Arial"/>
      <w:sz w:val="20"/>
    </w:rPr>
  </w:style>
  <w:style w:type="table" w:styleId="a7">
    <w:name w:val="Table Grid"/>
    <w:basedOn w:val="a1"/>
    <w:uiPriority w:val="39"/>
    <w:rsid w:val="007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B49CA"/>
    <w:rPr>
      <w:color w:val="808080"/>
    </w:rPr>
  </w:style>
  <w:style w:type="paragraph" w:customStyle="1" w:styleId="UKR-DefiniteL1">
    <w:name w:val="UKR-Definite L1"/>
    <w:basedOn w:val="a"/>
    <w:next w:val="Body1"/>
    <w:link w:val="UKR-DefiniteL1Char"/>
    <w:uiPriority w:val="2"/>
    <w:rsid w:val="002B5802"/>
    <w:pPr>
      <w:numPr>
        <w:numId w:val="3"/>
      </w:numPr>
      <w:spacing w:before="0"/>
      <w:outlineLvl w:val="0"/>
    </w:pPr>
    <w:rPr>
      <w:rFonts w:eastAsia="SimSun" w:cs="Times New Roman"/>
      <w:szCs w:val="24"/>
      <w:lang w:val="uk-UA" w:eastAsia="zh-CN" w:bidi="ar-AE"/>
    </w:rPr>
  </w:style>
  <w:style w:type="paragraph" w:customStyle="1" w:styleId="Name">
    <w:name w:val="Name"/>
    <w:basedOn w:val="a"/>
    <w:link w:val="NameChar"/>
    <w:semiHidden/>
    <w:rsid w:val="00AE3D8E"/>
    <w:pPr>
      <w:jc w:val="center"/>
    </w:pPr>
    <w:rPr>
      <w:b/>
      <w:caps/>
      <w:sz w:val="24"/>
    </w:rPr>
  </w:style>
  <w:style w:type="character" w:customStyle="1" w:styleId="UKR-DefiniteL1Char">
    <w:name w:val="UKR-Definite L1 Char"/>
    <w:basedOn w:val="a9"/>
    <w:link w:val="UKR-DefiniteL1"/>
    <w:uiPriority w:val="2"/>
    <w:rsid w:val="002B5802"/>
    <w:rPr>
      <w:rFonts w:ascii="Arial" w:eastAsia="SimSun" w:hAnsi="Arial" w:cs="Times New Roman"/>
      <w:sz w:val="20"/>
      <w:szCs w:val="24"/>
      <w:lang w:val="uk-UA" w:eastAsia="zh-CN" w:bidi="ar-AE"/>
    </w:rPr>
  </w:style>
  <w:style w:type="character" w:customStyle="1" w:styleId="NameChar">
    <w:name w:val="Name Char"/>
    <w:basedOn w:val="a0"/>
    <w:link w:val="Name"/>
    <w:semiHidden/>
    <w:rsid w:val="00AE3D8E"/>
    <w:rPr>
      <w:rFonts w:ascii="Arial" w:hAnsi="Arial"/>
      <w:b/>
      <w:caps/>
      <w:sz w:val="24"/>
    </w:rPr>
  </w:style>
  <w:style w:type="paragraph" w:styleId="aa">
    <w:name w:val="Body Text"/>
    <w:basedOn w:val="a"/>
    <w:link w:val="a9"/>
    <w:uiPriority w:val="99"/>
    <w:semiHidden/>
    <w:unhideWhenUsed/>
    <w:rsid w:val="00620EA5"/>
  </w:style>
  <w:style w:type="character" w:customStyle="1" w:styleId="a9">
    <w:name w:val="Основной текст Знак"/>
    <w:basedOn w:val="a0"/>
    <w:link w:val="aa"/>
    <w:uiPriority w:val="99"/>
    <w:semiHidden/>
    <w:rsid w:val="00620EA5"/>
    <w:rPr>
      <w:rFonts w:ascii="Arial" w:hAnsi="Arial"/>
      <w:sz w:val="20"/>
      <w:lang w:val="uk-UA"/>
    </w:rPr>
  </w:style>
  <w:style w:type="paragraph" w:styleId="21">
    <w:name w:val="Body Text 2"/>
    <w:basedOn w:val="a"/>
    <w:link w:val="22"/>
    <w:uiPriority w:val="99"/>
    <w:semiHidden/>
    <w:unhideWhenUsed/>
    <w:rsid w:val="00620EA5"/>
    <w:pPr>
      <w:spacing w:line="480" w:lineRule="auto"/>
    </w:pPr>
  </w:style>
  <w:style w:type="character" w:customStyle="1" w:styleId="22">
    <w:name w:val="Основной текст 2 Знак"/>
    <w:basedOn w:val="a0"/>
    <w:link w:val="21"/>
    <w:uiPriority w:val="99"/>
    <w:semiHidden/>
    <w:rsid w:val="00620EA5"/>
    <w:rPr>
      <w:rFonts w:ascii="Arial" w:hAnsi="Arial"/>
      <w:sz w:val="20"/>
      <w:lang w:val="uk-UA"/>
    </w:rPr>
  </w:style>
  <w:style w:type="character" w:customStyle="1" w:styleId="Body7Char">
    <w:name w:val="Body 7 Char"/>
    <w:basedOn w:val="a0"/>
    <w:link w:val="Body7"/>
    <w:uiPriority w:val="1"/>
    <w:rsid w:val="00702E51"/>
    <w:rPr>
      <w:rFonts w:ascii="Arial" w:hAnsi="Arial"/>
      <w:sz w:val="20"/>
    </w:rPr>
  </w:style>
  <w:style w:type="character" w:customStyle="1" w:styleId="10">
    <w:name w:val="Заголовок 1 Знак"/>
    <w:basedOn w:val="a0"/>
    <w:link w:val="1"/>
    <w:uiPriority w:val="9"/>
    <w:semiHidden/>
    <w:rsid w:val="00F61729"/>
    <w:rPr>
      <w:rFonts w:asciiTheme="majorHAnsi" w:eastAsiaTheme="majorEastAsia" w:hAnsiTheme="majorHAnsi" w:cstheme="majorBidi"/>
      <w:color w:val="2F5496" w:themeColor="accent1" w:themeShade="BF"/>
      <w:sz w:val="32"/>
      <w:szCs w:val="32"/>
      <w:lang w:val="en-GB"/>
    </w:rPr>
  </w:style>
  <w:style w:type="paragraph" w:styleId="31">
    <w:name w:val="Body Text 3"/>
    <w:basedOn w:val="a"/>
    <w:link w:val="32"/>
    <w:uiPriority w:val="99"/>
    <w:semiHidden/>
    <w:unhideWhenUsed/>
    <w:rsid w:val="00620EA5"/>
    <w:rPr>
      <w:sz w:val="16"/>
      <w:szCs w:val="16"/>
    </w:rPr>
  </w:style>
  <w:style w:type="character" w:customStyle="1" w:styleId="32">
    <w:name w:val="Основной текст 3 Знак"/>
    <w:basedOn w:val="a0"/>
    <w:link w:val="31"/>
    <w:uiPriority w:val="99"/>
    <w:semiHidden/>
    <w:rsid w:val="00620EA5"/>
    <w:rPr>
      <w:rFonts w:ascii="Arial" w:hAnsi="Arial"/>
      <w:sz w:val="16"/>
      <w:szCs w:val="16"/>
      <w:lang w:val="uk-UA"/>
    </w:rPr>
  </w:style>
  <w:style w:type="character" w:customStyle="1" w:styleId="20">
    <w:name w:val="Заголовок 2 Знак"/>
    <w:basedOn w:val="a0"/>
    <w:link w:val="2"/>
    <w:uiPriority w:val="9"/>
    <w:semiHidden/>
    <w:rsid w:val="00F61729"/>
    <w:rPr>
      <w:rFonts w:asciiTheme="majorHAnsi" w:eastAsiaTheme="majorEastAsia" w:hAnsiTheme="majorHAnsi" w:cstheme="majorBidi"/>
      <w:color w:val="2F5496" w:themeColor="accent1" w:themeShade="BF"/>
      <w:sz w:val="26"/>
      <w:szCs w:val="26"/>
      <w:lang w:val="en-GB"/>
    </w:rPr>
  </w:style>
  <w:style w:type="paragraph" w:styleId="11">
    <w:name w:val="toc 1"/>
    <w:basedOn w:val="a"/>
    <w:next w:val="a"/>
    <w:autoRedefine/>
    <w:uiPriority w:val="39"/>
    <w:unhideWhenUsed/>
    <w:rsid w:val="009638FD"/>
    <w:pPr>
      <w:keepLines/>
      <w:spacing w:before="0"/>
    </w:pPr>
  </w:style>
  <w:style w:type="paragraph" w:styleId="23">
    <w:name w:val="toc 2"/>
    <w:basedOn w:val="a"/>
    <w:next w:val="a"/>
    <w:autoRedefine/>
    <w:uiPriority w:val="39"/>
    <w:unhideWhenUsed/>
    <w:rsid w:val="009638FD"/>
    <w:pPr>
      <w:keepLines/>
      <w:spacing w:before="0"/>
      <w:ind w:left="198"/>
    </w:pPr>
  </w:style>
  <w:style w:type="character" w:styleId="ab">
    <w:name w:val="Hyperlink"/>
    <w:basedOn w:val="a0"/>
    <w:uiPriority w:val="99"/>
    <w:unhideWhenUsed/>
    <w:rsid w:val="00702E51"/>
    <w:rPr>
      <w:color w:val="0563C1" w:themeColor="hyperlink"/>
      <w:u w:val="single"/>
    </w:rPr>
  </w:style>
  <w:style w:type="character" w:customStyle="1" w:styleId="30">
    <w:name w:val="Заголовок 3 Знак"/>
    <w:basedOn w:val="a0"/>
    <w:link w:val="3"/>
    <w:uiPriority w:val="9"/>
    <w:semiHidden/>
    <w:rsid w:val="00B40D8F"/>
    <w:rPr>
      <w:rFonts w:asciiTheme="majorHAnsi" w:eastAsiaTheme="majorEastAsia" w:hAnsiTheme="majorHAnsi" w:cstheme="majorBidi"/>
      <w:color w:val="1F3763" w:themeColor="accent1" w:themeShade="7F"/>
      <w:sz w:val="24"/>
      <w:szCs w:val="24"/>
      <w:lang w:val="en-GB"/>
    </w:rPr>
  </w:style>
  <w:style w:type="paragraph" w:customStyle="1" w:styleId="UKR-DefiniteL2">
    <w:name w:val="UKR-Definite L2"/>
    <w:basedOn w:val="a"/>
    <w:next w:val="Body2"/>
    <w:link w:val="UKR-DefiniteL2Char"/>
    <w:uiPriority w:val="2"/>
    <w:rsid w:val="002B5802"/>
    <w:pPr>
      <w:numPr>
        <w:ilvl w:val="1"/>
        <w:numId w:val="3"/>
      </w:numPr>
      <w:spacing w:before="0"/>
      <w:outlineLvl w:val="1"/>
    </w:pPr>
    <w:rPr>
      <w:rFonts w:eastAsia="SimSun" w:cs="Times New Roman"/>
      <w:szCs w:val="24"/>
      <w:lang w:val="uk-UA" w:eastAsia="zh-CN" w:bidi="ar-AE"/>
    </w:rPr>
  </w:style>
  <w:style w:type="character" w:customStyle="1" w:styleId="UKR-DefiniteL2Char">
    <w:name w:val="UKR-Definite L2 Char"/>
    <w:basedOn w:val="a9"/>
    <w:link w:val="UKR-DefiniteL2"/>
    <w:uiPriority w:val="2"/>
    <w:rsid w:val="002B5802"/>
    <w:rPr>
      <w:rFonts w:ascii="Arial" w:eastAsia="SimSun" w:hAnsi="Arial" w:cs="Times New Roman"/>
      <w:sz w:val="20"/>
      <w:szCs w:val="24"/>
      <w:lang w:val="uk-UA" w:eastAsia="zh-CN" w:bidi="ar-AE"/>
    </w:rPr>
  </w:style>
  <w:style w:type="paragraph" w:customStyle="1" w:styleId="UKR-DefiniteL3">
    <w:name w:val="UKR-Definite L3"/>
    <w:basedOn w:val="a"/>
    <w:next w:val="Body3"/>
    <w:link w:val="UKR-DefiniteL3Char"/>
    <w:uiPriority w:val="2"/>
    <w:rsid w:val="002B5802"/>
    <w:pPr>
      <w:numPr>
        <w:ilvl w:val="2"/>
        <w:numId w:val="3"/>
      </w:numPr>
      <w:spacing w:before="0"/>
      <w:outlineLvl w:val="2"/>
    </w:pPr>
    <w:rPr>
      <w:rFonts w:eastAsia="SimSun" w:cs="Times New Roman"/>
      <w:szCs w:val="24"/>
      <w:lang w:val="uk-UA" w:eastAsia="zh-CN" w:bidi="ar-AE"/>
    </w:rPr>
  </w:style>
  <w:style w:type="character" w:customStyle="1" w:styleId="UKR-DefiniteL3Char">
    <w:name w:val="UKR-Definite L3 Char"/>
    <w:basedOn w:val="a9"/>
    <w:link w:val="UKR-DefiniteL3"/>
    <w:uiPriority w:val="2"/>
    <w:rsid w:val="002B5802"/>
    <w:rPr>
      <w:rFonts w:ascii="Arial" w:eastAsia="SimSun" w:hAnsi="Arial" w:cs="Times New Roman"/>
      <w:sz w:val="20"/>
      <w:szCs w:val="24"/>
      <w:lang w:val="uk-UA" w:eastAsia="zh-CN" w:bidi="ar-AE"/>
    </w:rPr>
  </w:style>
  <w:style w:type="paragraph" w:customStyle="1" w:styleId="UKR-DefiniteL4">
    <w:name w:val="UKR-Definite L4"/>
    <w:basedOn w:val="a"/>
    <w:next w:val="Body4"/>
    <w:link w:val="UKR-DefiniteL4Char"/>
    <w:uiPriority w:val="2"/>
    <w:rsid w:val="002B5802"/>
    <w:pPr>
      <w:numPr>
        <w:ilvl w:val="3"/>
        <w:numId w:val="3"/>
      </w:numPr>
      <w:spacing w:before="0"/>
      <w:outlineLvl w:val="3"/>
    </w:pPr>
    <w:rPr>
      <w:rFonts w:eastAsia="SimSun" w:cs="Times New Roman"/>
      <w:szCs w:val="24"/>
      <w:lang w:val="uk-UA" w:eastAsia="zh-CN" w:bidi="ar-AE"/>
    </w:rPr>
  </w:style>
  <w:style w:type="character" w:customStyle="1" w:styleId="UKR-DefiniteL4Char">
    <w:name w:val="UKR-Definite L4 Char"/>
    <w:basedOn w:val="a9"/>
    <w:link w:val="UKR-DefiniteL4"/>
    <w:uiPriority w:val="2"/>
    <w:rsid w:val="002B5802"/>
    <w:rPr>
      <w:rFonts w:ascii="Arial" w:eastAsia="SimSun" w:hAnsi="Arial" w:cs="Times New Roman"/>
      <w:sz w:val="20"/>
      <w:szCs w:val="24"/>
      <w:lang w:val="uk-UA" w:eastAsia="zh-CN" w:bidi="ar-AE"/>
    </w:rPr>
  </w:style>
  <w:style w:type="paragraph" w:customStyle="1" w:styleId="UKR-DefiniteL5">
    <w:name w:val="UKR-Definite L5"/>
    <w:basedOn w:val="a"/>
    <w:next w:val="Body5"/>
    <w:link w:val="UKR-DefiniteL5Char"/>
    <w:uiPriority w:val="2"/>
    <w:rsid w:val="002B5802"/>
    <w:pPr>
      <w:numPr>
        <w:ilvl w:val="4"/>
        <w:numId w:val="3"/>
      </w:numPr>
      <w:spacing w:before="0"/>
      <w:outlineLvl w:val="4"/>
    </w:pPr>
    <w:rPr>
      <w:rFonts w:eastAsia="SimSun" w:cs="Times New Roman"/>
      <w:szCs w:val="24"/>
      <w:lang w:val="uk-UA" w:eastAsia="zh-CN" w:bidi="ar-AE"/>
    </w:rPr>
  </w:style>
  <w:style w:type="character" w:customStyle="1" w:styleId="UKR-DefiniteL5Char">
    <w:name w:val="UKR-Definite L5 Char"/>
    <w:basedOn w:val="a9"/>
    <w:link w:val="UKR-DefiniteL5"/>
    <w:uiPriority w:val="2"/>
    <w:rsid w:val="002B5802"/>
    <w:rPr>
      <w:rFonts w:ascii="Arial" w:eastAsia="SimSun" w:hAnsi="Arial" w:cs="Times New Roman"/>
      <w:sz w:val="20"/>
      <w:szCs w:val="24"/>
      <w:lang w:val="uk-UA" w:eastAsia="zh-CN" w:bidi="ar-AE"/>
    </w:rPr>
  </w:style>
  <w:style w:type="paragraph" w:customStyle="1" w:styleId="UKR-RecitalL1">
    <w:name w:val="UKR-Recital L1"/>
    <w:basedOn w:val="a"/>
    <w:link w:val="UKR-RecitalL1Char"/>
    <w:uiPriority w:val="1"/>
    <w:rsid w:val="00DB591C"/>
    <w:pPr>
      <w:numPr>
        <w:numId w:val="9"/>
      </w:numPr>
      <w:outlineLvl w:val="0"/>
    </w:pPr>
    <w:rPr>
      <w:rFonts w:eastAsia="SimSun" w:cs="Times New Roman"/>
      <w:b/>
      <w:caps/>
      <w:szCs w:val="24"/>
      <w:lang w:val="uk-UA" w:eastAsia="zh-CN" w:bidi="ar-AE"/>
    </w:rPr>
  </w:style>
  <w:style w:type="character" w:customStyle="1" w:styleId="UKR-RecitalL1Char">
    <w:name w:val="UKR-Recital L1 Char"/>
    <w:basedOn w:val="a9"/>
    <w:link w:val="UKR-RecitalL1"/>
    <w:uiPriority w:val="1"/>
    <w:rsid w:val="00DB591C"/>
    <w:rPr>
      <w:rFonts w:ascii="Arial" w:eastAsia="SimSun" w:hAnsi="Arial" w:cs="Times New Roman"/>
      <w:b/>
      <w:caps/>
      <w:sz w:val="20"/>
      <w:szCs w:val="24"/>
      <w:lang w:val="uk-UA" w:eastAsia="zh-CN" w:bidi="ar-AE"/>
    </w:rPr>
  </w:style>
  <w:style w:type="paragraph" w:customStyle="1" w:styleId="UKR-RecitalL2">
    <w:name w:val="UKR-Recital L2"/>
    <w:basedOn w:val="a"/>
    <w:link w:val="UKR-RecitalL2Char"/>
    <w:uiPriority w:val="1"/>
    <w:rsid w:val="00DB591C"/>
    <w:pPr>
      <w:numPr>
        <w:ilvl w:val="1"/>
        <w:numId w:val="9"/>
      </w:numPr>
      <w:outlineLvl w:val="1"/>
    </w:pPr>
    <w:rPr>
      <w:rFonts w:eastAsia="SimSun" w:cs="Times New Roman"/>
      <w:szCs w:val="24"/>
      <w:lang w:val="uk-UA" w:eastAsia="zh-CN" w:bidi="ar-AE"/>
    </w:rPr>
  </w:style>
  <w:style w:type="character" w:customStyle="1" w:styleId="UKR-RecitalL2Char">
    <w:name w:val="UKR-Recital L2 Char"/>
    <w:basedOn w:val="a9"/>
    <w:link w:val="UKR-RecitalL2"/>
    <w:uiPriority w:val="1"/>
    <w:rsid w:val="00DB591C"/>
    <w:rPr>
      <w:rFonts w:ascii="Arial" w:eastAsia="SimSun" w:hAnsi="Arial" w:cs="Times New Roman"/>
      <w:sz w:val="20"/>
      <w:szCs w:val="24"/>
      <w:lang w:val="uk-UA" w:eastAsia="zh-CN" w:bidi="ar-AE"/>
    </w:rPr>
  </w:style>
  <w:style w:type="paragraph" w:customStyle="1" w:styleId="UKR-RecitalL3">
    <w:name w:val="UKR-Recital L3"/>
    <w:basedOn w:val="a"/>
    <w:link w:val="UKR-RecitalL3Char"/>
    <w:uiPriority w:val="1"/>
    <w:rsid w:val="00DB591C"/>
    <w:pPr>
      <w:numPr>
        <w:ilvl w:val="2"/>
        <w:numId w:val="9"/>
      </w:numPr>
      <w:outlineLvl w:val="2"/>
    </w:pPr>
    <w:rPr>
      <w:rFonts w:eastAsia="SimSun" w:cs="Times New Roman"/>
      <w:szCs w:val="24"/>
      <w:lang w:val="uk-UA" w:eastAsia="zh-CN" w:bidi="ar-AE"/>
    </w:rPr>
  </w:style>
  <w:style w:type="character" w:customStyle="1" w:styleId="UKR-RecitalL3Char">
    <w:name w:val="UKR-Recital L3 Char"/>
    <w:basedOn w:val="a9"/>
    <w:link w:val="UKR-RecitalL3"/>
    <w:uiPriority w:val="1"/>
    <w:rsid w:val="00DB591C"/>
    <w:rPr>
      <w:rFonts w:ascii="Arial" w:eastAsia="SimSun" w:hAnsi="Arial" w:cs="Times New Roman"/>
      <w:sz w:val="20"/>
      <w:szCs w:val="24"/>
      <w:lang w:val="uk-UA" w:eastAsia="zh-CN" w:bidi="ar-AE"/>
    </w:rPr>
  </w:style>
  <w:style w:type="paragraph" w:customStyle="1" w:styleId="UKR-RecitalL4">
    <w:name w:val="UKR-Recital L4"/>
    <w:basedOn w:val="a"/>
    <w:link w:val="UKR-RecitalL4Char"/>
    <w:uiPriority w:val="1"/>
    <w:rsid w:val="00DB591C"/>
    <w:pPr>
      <w:numPr>
        <w:ilvl w:val="3"/>
        <w:numId w:val="9"/>
      </w:numPr>
      <w:outlineLvl w:val="3"/>
    </w:pPr>
    <w:rPr>
      <w:rFonts w:eastAsia="SimSun" w:cs="Times New Roman"/>
      <w:szCs w:val="24"/>
      <w:lang w:val="uk-UA" w:eastAsia="zh-CN" w:bidi="ar-AE"/>
    </w:rPr>
  </w:style>
  <w:style w:type="character" w:customStyle="1" w:styleId="UKR-RecitalL4Char">
    <w:name w:val="UKR-Recital L4 Char"/>
    <w:basedOn w:val="a9"/>
    <w:link w:val="UKR-RecitalL4"/>
    <w:uiPriority w:val="1"/>
    <w:rsid w:val="00DB591C"/>
    <w:rPr>
      <w:rFonts w:ascii="Arial" w:eastAsia="SimSun" w:hAnsi="Arial" w:cs="Times New Roman"/>
      <w:sz w:val="20"/>
      <w:szCs w:val="24"/>
      <w:lang w:val="uk-UA" w:eastAsia="zh-CN" w:bidi="ar-AE"/>
    </w:rPr>
  </w:style>
  <w:style w:type="paragraph" w:customStyle="1" w:styleId="UKR-RecitalL5">
    <w:name w:val="UKR-Recital L5"/>
    <w:basedOn w:val="a"/>
    <w:link w:val="UKR-RecitalL5Char"/>
    <w:uiPriority w:val="1"/>
    <w:rsid w:val="00DB591C"/>
    <w:pPr>
      <w:numPr>
        <w:ilvl w:val="4"/>
        <w:numId w:val="9"/>
      </w:numPr>
      <w:outlineLvl w:val="5"/>
    </w:pPr>
    <w:rPr>
      <w:rFonts w:eastAsia="SimSun" w:cs="Times New Roman"/>
      <w:szCs w:val="24"/>
      <w:lang w:val="uk-UA" w:eastAsia="zh-CN" w:bidi="ar-AE"/>
    </w:rPr>
  </w:style>
  <w:style w:type="character" w:customStyle="1" w:styleId="UKR-RecitalL5Char">
    <w:name w:val="UKR-Recital L5 Char"/>
    <w:basedOn w:val="a9"/>
    <w:link w:val="UKR-RecitalL5"/>
    <w:uiPriority w:val="1"/>
    <w:rsid w:val="00DB591C"/>
    <w:rPr>
      <w:rFonts w:ascii="Arial" w:eastAsia="SimSun" w:hAnsi="Arial" w:cs="Times New Roman"/>
      <w:sz w:val="20"/>
      <w:szCs w:val="24"/>
      <w:lang w:val="uk-UA" w:eastAsia="zh-CN" w:bidi="ar-AE"/>
    </w:rPr>
  </w:style>
  <w:style w:type="paragraph" w:customStyle="1" w:styleId="UKR-RegularL1">
    <w:name w:val="UKR-Regular L1"/>
    <w:basedOn w:val="a"/>
    <w:next w:val="Body1"/>
    <w:link w:val="UKR-RegularL1Char"/>
    <w:uiPriority w:val="2"/>
    <w:rsid w:val="00DB591C"/>
    <w:pPr>
      <w:keepNext/>
      <w:numPr>
        <w:numId w:val="5"/>
      </w:numPr>
      <w:suppressAutoHyphens/>
      <w:spacing w:before="320" w:after="0"/>
      <w:jc w:val="left"/>
      <w:outlineLvl w:val="0"/>
    </w:pPr>
    <w:rPr>
      <w:rFonts w:eastAsia="SimSun" w:cs="Times New Roman"/>
      <w:b/>
      <w:caps/>
      <w:szCs w:val="24"/>
      <w:lang w:val="uk-UA" w:eastAsia="en-GB" w:bidi="ar-AE"/>
    </w:rPr>
  </w:style>
  <w:style w:type="character" w:customStyle="1" w:styleId="UKR-RegularL1Char">
    <w:name w:val="UKR-Regular L1 Char"/>
    <w:basedOn w:val="a0"/>
    <w:link w:val="UKR-RegularL1"/>
    <w:uiPriority w:val="2"/>
    <w:rsid w:val="00DB591C"/>
    <w:rPr>
      <w:rFonts w:ascii="Arial" w:eastAsia="SimSun" w:hAnsi="Arial" w:cs="Times New Roman"/>
      <w:b/>
      <w:caps/>
      <w:sz w:val="20"/>
      <w:szCs w:val="24"/>
      <w:lang w:val="uk-UA" w:eastAsia="en-GB" w:bidi="ar-AE"/>
    </w:rPr>
  </w:style>
  <w:style w:type="paragraph" w:customStyle="1" w:styleId="UKR-RegularL2">
    <w:name w:val="UKR-Regular L2"/>
    <w:basedOn w:val="a"/>
    <w:next w:val="Body1"/>
    <w:link w:val="UKR-RegularL2Char"/>
    <w:uiPriority w:val="2"/>
    <w:rsid w:val="006304B7"/>
    <w:pPr>
      <w:numPr>
        <w:ilvl w:val="1"/>
        <w:numId w:val="5"/>
      </w:numPr>
      <w:spacing w:before="280"/>
      <w:outlineLvl w:val="1"/>
    </w:pPr>
    <w:rPr>
      <w:rFonts w:eastAsia="SimSun" w:cs="Times New Roman"/>
      <w:szCs w:val="24"/>
      <w:lang w:val="uk-UA" w:eastAsia="en-GB" w:bidi="ar-AE"/>
    </w:rPr>
  </w:style>
  <w:style w:type="character" w:customStyle="1" w:styleId="UKR-RegularL2Char">
    <w:name w:val="UKR-Regular L2 Char"/>
    <w:basedOn w:val="a0"/>
    <w:link w:val="UKR-RegularL2"/>
    <w:uiPriority w:val="2"/>
    <w:rsid w:val="006304B7"/>
    <w:rPr>
      <w:rFonts w:ascii="Arial" w:eastAsia="SimSun" w:hAnsi="Arial" w:cs="Times New Roman"/>
      <w:sz w:val="20"/>
      <w:szCs w:val="24"/>
      <w:lang w:val="uk-UA" w:eastAsia="en-GB" w:bidi="ar-AE"/>
    </w:rPr>
  </w:style>
  <w:style w:type="paragraph" w:customStyle="1" w:styleId="UKR-RegularL3">
    <w:name w:val="UKR-Regular L3"/>
    <w:basedOn w:val="a"/>
    <w:next w:val="Body2"/>
    <w:link w:val="UKR-RegularL3Char"/>
    <w:uiPriority w:val="2"/>
    <w:rsid w:val="009D0CC1"/>
    <w:pPr>
      <w:numPr>
        <w:ilvl w:val="2"/>
        <w:numId w:val="5"/>
      </w:numPr>
      <w:spacing w:before="0"/>
      <w:outlineLvl w:val="2"/>
    </w:pPr>
    <w:rPr>
      <w:rFonts w:eastAsia="SimSun" w:cs="Times New Roman"/>
      <w:szCs w:val="24"/>
      <w:lang w:val="uk-UA" w:eastAsia="en-GB" w:bidi="ar-AE"/>
    </w:rPr>
  </w:style>
  <w:style w:type="character" w:customStyle="1" w:styleId="UKR-RegularL3Char">
    <w:name w:val="UKR-Regular L3 Char"/>
    <w:basedOn w:val="a0"/>
    <w:link w:val="UKR-RegularL3"/>
    <w:uiPriority w:val="2"/>
    <w:rsid w:val="009D0CC1"/>
    <w:rPr>
      <w:rFonts w:ascii="Arial" w:eastAsia="SimSun" w:hAnsi="Arial" w:cs="Times New Roman"/>
      <w:sz w:val="20"/>
      <w:szCs w:val="24"/>
      <w:lang w:val="uk-UA" w:eastAsia="en-GB" w:bidi="ar-AE"/>
    </w:rPr>
  </w:style>
  <w:style w:type="paragraph" w:customStyle="1" w:styleId="UKR-RegularL4">
    <w:name w:val="UKR-Regular L4"/>
    <w:basedOn w:val="a"/>
    <w:next w:val="Body3"/>
    <w:link w:val="UKR-RegularL4Char"/>
    <w:uiPriority w:val="2"/>
    <w:rsid w:val="009D0CC1"/>
    <w:pPr>
      <w:numPr>
        <w:ilvl w:val="3"/>
        <w:numId w:val="5"/>
      </w:numPr>
      <w:spacing w:before="0"/>
      <w:outlineLvl w:val="3"/>
    </w:pPr>
    <w:rPr>
      <w:rFonts w:eastAsia="SimSun" w:cs="Times New Roman"/>
      <w:szCs w:val="24"/>
      <w:lang w:val="uk-UA" w:eastAsia="en-GB" w:bidi="ar-AE"/>
    </w:rPr>
  </w:style>
  <w:style w:type="character" w:customStyle="1" w:styleId="UKR-RegularL4Char">
    <w:name w:val="UKR-Regular L4 Char"/>
    <w:basedOn w:val="a0"/>
    <w:link w:val="UKR-RegularL4"/>
    <w:uiPriority w:val="2"/>
    <w:rsid w:val="009D0CC1"/>
    <w:rPr>
      <w:rFonts w:ascii="Arial" w:eastAsia="SimSun" w:hAnsi="Arial" w:cs="Times New Roman"/>
      <w:sz w:val="20"/>
      <w:szCs w:val="24"/>
      <w:lang w:val="uk-UA" w:eastAsia="en-GB" w:bidi="ar-AE"/>
    </w:rPr>
  </w:style>
  <w:style w:type="paragraph" w:customStyle="1" w:styleId="UKR-RegularL5">
    <w:name w:val="UKR-Regular L5"/>
    <w:basedOn w:val="a"/>
    <w:next w:val="Body4"/>
    <w:link w:val="UKR-RegularL5Char"/>
    <w:uiPriority w:val="2"/>
    <w:rsid w:val="009D0CC1"/>
    <w:pPr>
      <w:numPr>
        <w:ilvl w:val="4"/>
        <w:numId w:val="5"/>
      </w:numPr>
      <w:spacing w:before="0"/>
      <w:outlineLvl w:val="4"/>
    </w:pPr>
    <w:rPr>
      <w:rFonts w:eastAsia="SimSun" w:cs="Times New Roman"/>
      <w:szCs w:val="24"/>
      <w:lang w:val="uk-UA" w:eastAsia="en-GB" w:bidi="ar-AE"/>
    </w:rPr>
  </w:style>
  <w:style w:type="character" w:customStyle="1" w:styleId="UKR-RegularL5Char">
    <w:name w:val="UKR-Regular L5 Char"/>
    <w:basedOn w:val="a0"/>
    <w:link w:val="UKR-RegularL5"/>
    <w:uiPriority w:val="2"/>
    <w:rsid w:val="009D0CC1"/>
    <w:rPr>
      <w:rFonts w:ascii="Arial" w:eastAsia="SimSun" w:hAnsi="Arial" w:cs="Times New Roman"/>
      <w:sz w:val="20"/>
      <w:szCs w:val="24"/>
      <w:lang w:val="uk-UA" w:eastAsia="en-GB" w:bidi="ar-AE"/>
    </w:rPr>
  </w:style>
  <w:style w:type="paragraph" w:customStyle="1" w:styleId="UKR-RegularL6">
    <w:name w:val="UKR-Regular L6"/>
    <w:basedOn w:val="a"/>
    <w:next w:val="Body5"/>
    <w:link w:val="UKR-RegularL6Char"/>
    <w:uiPriority w:val="2"/>
    <w:rsid w:val="00054094"/>
    <w:pPr>
      <w:numPr>
        <w:ilvl w:val="5"/>
        <w:numId w:val="5"/>
      </w:numPr>
      <w:spacing w:before="0"/>
      <w:outlineLvl w:val="5"/>
    </w:pPr>
    <w:rPr>
      <w:rFonts w:eastAsia="SimSun" w:cs="Times New Roman"/>
      <w:szCs w:val="24"/>
      <w:lang w:val="uk-UA" w:eastAsia="en-GB" w:bidi="ar-AE"/>
    </w:rPr>
  </w:style>
  <w:style w:type="character" w:customStyle="1" w:styleId="UKR-RegularL6Char">
    <w:name w:val="UKR-Regular L6 Char"/>
    <w:basedOn w:val="a0"/>
    <w:link w:val="UKR-RegularL6"/>
    <w:uiPriority w:val="2"/>
    <w:rsid w:val="00054094"/>
    <w:rPr>
      <w:rFonts w:ascii="Arial" w:eastAsia="SimSun" w:hAnsi="Arial" w:cs="Times New Roman"/>
      <w:sz w:val="20"/>
      <w:szCs w:val="24"/>
      <w:lang w:val="uk-UA" w:eastAsia="en-GB" w:bidi="ar-AE"/>
    </w:rPr>
  </w:style>
  <w:style w:type="paragraph" w:customStyle="1" w:styleId="UKR-Schedule1L1">
    <w:name w:val="UKR-Schedule 1 L1"/>
    <w:basedOn w:val="a"/>
    <w:next w:val="Body"/>
    <w:link w:val="UKR-Schedule1L1Char"/>
    <w:uiPriority w:val="2"/>
    <w:rsid w:val="00CD27C7"/>
    <w:pPr>
      <w:keepNext/>
      <w:pageBreakBefore/>
      <w:numPr>
        <w:numId w:val="6"/>
      </w:numPr>
      <w:spacing w:before="240" w:after="360"/>
      <w:jc w:val="center"/>
      <w:outlineLvl w:val="0"/>
    </w:pPr>
    <w:rPr>
      <w:rFonts w:eastAsia="SimSun" w:cs="Times New Roman"/>
      <w:b/>
      <w:caps/>
      <w:szCs w:val="24"/>
      <w:lang w:val="uk-UA" w:eastAsia="zh-CN" w:bidi="ar-AE"/>
    </w:rPr>
  </w:style>
  <w:style w:type="character" w:customStyle="1" w:styleId="UKR-Schedule1L1Char">
    <w:name w:val="UKR-Schedule 1 L1 Char"/>
    <w:basedOn w:val="a9"/>
    <w:link w:val="UKR-Schedule1L1"/>
    <w:uiPriority w:val="2"/>
    <w:rsid w:val="00CD27C7"/>
    <w:rPr>
      <w:rFonts w:ascii="Arial" w:eastAsia="SimSun" w:hAnsi="Arial" w:cs="Times New Roman"/>
      <w:b/>
      <w:caps/>
      <w:sz w:val="20"/>
      <w:szCs w:val="24"/>
      <w:lang w:val="uk-UA" w:eastAsia="zh-CN" w:bidi="ar-AE"/>
    </w:rPr>
  </w:style>
  <w:style w:type="paragraph" w:customStyle="1" w:styleId="UKR-Schedule1L2">
    <w:name w:val="UKR-Schedule 1 L2"/>
    <w:basedOn w:val="a"/>
    <w:next w:val="Body"/>
    <w:link w:val="UKR-Schedule1L2Char"/>
    <w:uiPriority w:val="2"/>
    <w:rsid w:val="00CD27C7"/>
    <w:pPr>
      <w:numPr>
        <w:ilvl w:val="1"/>
        <w:numId w:val="6"/>
      </w:numPr>
      <w:spacing w:before="240" w:after="240"/>
      <w:jc w:val="center"/>
      <w:outlineLvl w:val="1"/>
    </w:pPr>
    <w:rPr>
      <w:rFonts w:eastAsia="SimSun" w:cs="Times New Roman"/>
      <w:b/>
      <w:caps/>
      <w:szCs w:val="24"/>
      <w:lang w:val="uk-UA" w:eastAsia="zh-CN" w:bidi="ar-AE"/>
    </w:rPr>
  </w:style>
  <w:style w:type="character" w:customStyle="1" w:styleId="UKR-Schedule1L2Char">
    <w:name w:val="UKR-Schedule 1 L2 Char"/>
    <w:basedOn w:val="a9"/>
    <w:link w:val="UKR-Schedule1L2"/>
    <w:uiPriority w:val="2"/>
    <w:rsid w:val="00CD27C7"/>
    <w:rPr>
      <w:rFonts w:ascii="Arial" w:eastAsia="SimSun" w:hAnsi="Arial" w:cs="Times New Roman"/>
      <w:b/>
      <w:caps/>
      <w:sz w:val="20"/>
      <w:szCs w:val="24"/>
      <w:lang w:val="uk-UA" w:eastAsia="zh-CN" w:bidi="ar-AE"/>
    </w:rPr>
  </w:style>
  <w:style w:type="paragraph" w:customStyle="1" w:styleId="UKR-Schedule1L3">
    <w:name w:val="UKR-Schedule 1 L3"/>
    <w:basedOn w:val="a"/>
    <w:next w:val="Body1"/>
    <w:link w:val="UKR-Schedule1L3Char"/>
    <w:uiPriority w:val="2"/>
    <w:rsid w:val="007C73D3"/>
    <w:pPr>
      <w:numPr>
        <w:ilvl w:val="2"/>
        <w:numId w:val="6"/>
      </w:numPr>
      <w:spacing w:before="320" w:after="0"/>
      <w:outlineLvl w:val="2"/>
    </w:pPr>
    <w:rPr>
      <w:rFonts w:eastAsia="SimSun" w:cs="Times New Roman"/>
      <w:b/>
      <w:szCs w:val="24"/>
      <w:lang w:val="uk-UA" w:eastAsia="zh-CN" w:bidi="ar-AE"/>
    </w:rPr>
  </w:style>
  <w:style w:type="character" w:customStyle="1" w:styleId="UKR-Schedule1L3Char">
    <w:name w:val="UKR-Schedule 1 L3 Char"/>
    <w:basedOn w:val="a9"/>
    <w:link w:val="UKR-Schedule1L3"/>
    <w:uiPriority w:val="2"/>
    <w:rsid w:val="007C73D3"/>
    <w:rPr>
      <w:rFonts w:ascii="Arial" w:eastAsia="SimSun" w:hAnsi="Arial" w:cs="Times New Roman"/>
      <w:b/>
      <w:sz w:val="20"/>
      <w:szCs w:val="24"/>
      <w:lang w:val="uk-UA" w:eastAsia="zh-CN" w:bidi="ar-AE"/>
    </w:rPr>
  </w:style>
  <w:style w:type="paragraph" w:customStyle="1" w:styleId="UKR-Schedule1L4">
    <w:name w:val="UKR-Schedule 1 L4"/>
    <w:basedOn w:val="a"/>
    <w:next w:val="Body1"/>
    <w:link w:val="UKR-Schedule1L4Char"/>
    <w:uiPriority w:val="2"/>
    <w:rsid w:val="00CD27C7"/>
    <w:pPr>
      <w:numPr>
        <w:ilvl w:val="3"/>
        <w:numId w:val="6"/>
      </w:numPr>
      <w:spacing w:before="280"/>
      <w:outlineLvl w:val="3"/>
    </w:pPr>
    <w:rPr>
      <w:rFonts w:eastAsia="SimSun" w:cs="Times New Roman"/>
      <w:szCs w:val="24"/>
      <w:lang w:val="uk-UA" w:eastAsia="zh-CN" w:bidi="ar-AE"/>
    </w:rPr>
  </w:style>
  <w:style w:type="character" w:customStyle="1" w:styleId="UKR-Schedule1L4Char">
    <w:name w:val="UKR-Schedule 1 L4 Char"/>
    <w:basedOn w:val="a9"/>
    <w:link w:val="UKR-Schedule1L4"/>
    <w:uiPriority w:val="2"/>
    <w:rsid w:val="00CD27C7"/>
    <w:rPr>
      <w:rFonts w:ascii="Arial" w:eastAsia="SimSun" w:hAnsi="Arial" w:cs="Times New Roman"/>
      <w:sz w:val="20"/>
      <w:szCs w:val="24"/>
      <w:lang w:val="uk-UA" w:eastAsia="zh-CN" w:bidi="ar-AE"/>
    </w:rPr>
  </w:style>
  <w:style w:type="paragraph" w:customStyle="1" w:styleId="UKR-Schedule1L5">
    <w:name w:val="UKR-Schedule 1 L5"/>
    <w:basedOn w:val="a"/>
    <w:next w:val="Body2"/>
    <w:link w:val="UKR-Schedule1L5Char"/>
    <w:uiPriority w:val="2"/>
    <w:rsid w:val="00CD27C7"/>
    <w:pPr>
      <w:numPr>
        <w:ilvl w:val="4"/>
        <w:numId w:val="6"/>
      </w:numPr>
      <w:spacing w:before="0"/>
      <w:outlineLvl w:val="4"/>
    </w:pPr>
    <w:rPr>
      <w:rFonts w:eastAsia="SimSun" w:cs="Times New Roman"/>
      <w:szCs w:val="24"/>
      <w:lang w:val="uk-UA" w:eastAsia="zh-CN" w:bidi="ar-AE"/>
    </w:rPr>
  </w:style>
  <w:style w:type="paragraph" w:customStyle="1" w:styleId="Party">
    <w:name w:val="Party"/>
    <w:basedOn w:val="a"/>
    <w:link w:val="PartyChar"/>
    <w:semiHidden/>
    <w:rsid w:val="00493787"/>
    <w:pPr>
      <w:jc w:val="center"/>
    </w:pPr>
    <w:rPr>
      <w:b/>
      <w:caps/>
      <w:sz w:val="22"/>
    </w:rPr>
  </w:style>
  <w:style w:type="character" w:customStyle="1" w:styleId="UKR-Schedule1L5Char">
    <w:name w:val="UKR-Schedule 1 L5 Char"/>
    <w:basedOn w:val="a9"/>
    <w:link w:val="UKR-Schedule1L5"/>
    <w:uiPriority w:val="2"/>
    <w:rsid w:val="00CD27C7"/>
    <w:rPr>
      <w:rFonts w:ascii="Arial" w:eastAsia="SimSun" w:hAnsi="Arial" w:cs="Times New Roman"/>
      <w:sz w:val="20"/>
      <w:szCs w:val="24"/>
      <w:lang w:val="uk-UA" w:eastAsia="zh-CN" w:bidi="ar-AE"/>
    </w:rPr>
  </w:style>
  <w:style w:type="paragraph" w:styleId="ac">
    <w:name w:val="footnote text"/>
    <w:basedOn w:val="a"/>
    <w:link w:val="ad"/>
    <w:uiPriority w:val="99"/>
    <w:semiHidden/>
    <w:unhideWhenUsed/>
    <w:rsid w:val="002D2E3A"/>
    <w:pPr>
      <w:tabs>
        <w:tab w:val="left" w:pos="284"/>
      </w:tabs>
      <w:spacing w:before="40" w:after="0"/>
    </w:pPr>
    <w:rPr>
      <w:sz w:val="16"/>
      <w:szCs w:val="20"/>
    </w:rPr>
  </w:style>
  <w:style w:type="character" w:customStyle="1" w:styleId="ad">
    <w:name w:val="Текст сноски Знак"/>
    <w:basedOn w:val="a0"/>
    <w:link w:val="ac"/>
    <w:uiPriority w:val="99"/>
    <w:semiHidden/>
    <w:rsid w:val="002D2E3A"/>
    <w:rPr>
      <w:rFonts w:ascii="Arial" w:hAnsi="Arial"/>
      <w:sz w:val="16"/>
      <w:szCs w:val="20"/>
    </w:rPr>
  </w:style>
  <w:style w:type="paragraph" w:customStyle="1" w:styleId="UKR-Schedule1L6">
    <w:name w:val="UKR-Schedule 1 L6"/>
    <w:basedOn w:val="a"/>
    <w:next w:val="Body3"/>
    <w:link w:val="UKR-Schedule1L6Char"/>
    <w:uiPriority w:val="2"/>
    <w:rsid w:val="00CD27C7"/>
    <w:pPr>
      <w:numPr>
        <w:ilvl w:val="5"/>
        <w:numId w:val="6"/>
      </w:numPr>
      <w:spacing w:before="0"/>
      <w:outlineLvl w:val="5"/>
    </w:pPr>
    <w:rPr>
      <w:rFonts w:eastAsia="SimSun" w:cs="Times New Roman"/>
      <w:szCs w:val="24"/>
      <w:lang w:val="uk-UA" w:eastAsia="zh-CN" w:bidi="ar-AE"/>
    </w:rPr>
  </w:style>
  <w:style w:type="character" w:customStyle="1" w:styleId="PartyChar">
    <w:name w:val="Party Char"/>
    <w:basedOn w:val="a0"/>
    <w:link w:val="Party"/>
    <w:semiHidden/>
    <w:rsid w:val="00493787"/>
    <w:rPr>
      <w:rFonts w:ascii="Arial" w:hAnsi="Arial"/>
      <w:b/>
      <w:caps/>
    </w:rPr>
  </w:style>
  <w:style w:type="character" w:customStyle="1" w:styleId="UKR-Schedule1L6Char">
    <w:name w:val="UKR-Schedule 1 L6 Char"/>
    <w:basedOn w:val="a9"/>
    <w:link w:val="UKR-Schedule1L6"/>
    <w:uiPriority w:val="2"/>
    <w:rsid w:val="00CD27C7"/>
    <w:rPr>
      <w:rFonts w:ascii="Arial" w:eastAsia="SimSun" w:hAnsi="Arial" w:cs="Times New Roman"/>
      <w:sz w:val="20"/>
      <w:szCs w:val="24"/>
      <w:lang w:val="uk-UA" w:eastAsia="zh-CN" w:bidi="ar-AE"/>
    </w:rPr>
  </w:style>
  <w:style w:type="paragraph" w:customStyle="1" w:styleId="UKR-Schedule1L7">
    <w:name w:val="UKR-Schedule 1 L7"/>
    <w:basedOn w:val="a"/>
    <w:next w:val="Body4"/>
    <w:link w:val="UKR-Schedule1L7Char"/>
    <w:uiPriority w:val="2"/>
    <w:rsid w:val="00CD27C7"/>
    <w:pPr>
      <w:numPr>
        <w:ilvl w:val="6"/>
        <w:numId w:val="6"/>
      </w:numPr>
      <w:spacing w:before="0"/>
      <w:outlineLvl w:val="6"/>
    </w:pPr>
    <w:rPr>
      <w:rFonts w:eastAsia="SimSun" w:cs="Times New Roman"/>
      <w:szCs w:val="24"/>
      <w:lang w:val="uk-UA" w:eastAsia="zh-CN" w:bidi="ar-AE"/>
    </w:rPr>
  </w:style>
  <w:style w:type="character" w:customStyle="1" w:styleId="UKR-Schedule1L7Char">
    <w:name w:val="UKR-Schedule 1 L7 Char"/>
    <w:basedOn w:val="a9"/>
    <w:link w:val="UKR-Schedule1L7"/>
    <w:uiPriority w:val="2"/>
    <w:rsid w:val="00CD27C7"/>
    <w:rPr>
      <w:rFonts w:ascii="Arial" w:eastAsia="SimSun" w:hAnsi="Arial" w:cs="Times New Roman"/>
      <w:sz w:val="20"/>
      <w:szCs w:val="24"/>
      <w:lang w:val="uk-UA" w:eastAsia="zh-CN" w:bidi="ar-AE"/>
    </w:rPr>
  </w:style>
  <w:style w:type="paragraph" w:customStyle="1" w:styleId="UKR-Schedule1L8">
    <w:name w:val="UKR-Schedule 1 L8"/>
    <w:basedOn w:val="a"/>
    <w:next w:val="Body1"/>
    <w:link w:val="UKR-Schedule1L8Char"/>
    <w:uiPriority w:val="2"/>
    <w:rsid w:val="00CD27C7"/>
    <w:pPr>
      <w:numPr>
        <w:ilvl w:val="7"/>
        <w:numId w:val="6"/>
      </w:numPr>
      <w:spacing w:before="280"/>
      <w:outlineLvl w:val="7"/>
    </w:pPr>
    <w:rPr>
      <w:rFonts w:eastAsia="SimSun" w:cs="Times New Roman"/>
      <w:szCs w:val="24"/>
      <w:lang w:val="uk-UA" w:eastAsia="zh-CN" w:bidi="ar-AE"/>
    </w:rPr>
  </w:style>
  <w:style w:type="character" w:customStyle="1" w:styleId="UKR-Schedule1L8Char">
    <w:name w:val="UKR-Schedule 1 L8 Char"/>
    <w:basedOn w:val="a9"/>
    <w:link w:val="UKR-Schedule1L8"/>
    <w:uiPriority w:val="2"/>
    <w:rsid w:val="00CD27C7"/>
    <w:rPr>
      <w:rFonts w:ascii="Arial" w:eastAsia="SimSun" w:hAnsi="Arial" w:cs="Times New Roman"/>
      <w:sz w:val="20"/>
      <w:szCs w:val="24"/>
      <w:lang w:val="uk-UA" w:eastAsia="zh-CN" w:bidi="ar-AE"/>
    </w:rPr>
  </w:style>
  <w:style w:type="paragraph" w:customStyle="1" w:styleId="UKR-Schedule1L9">
    <w:name w:val="UKR-Schedule 1 L9"/>
    <w:basedOn w:val="a"/>
    <w:next w:val="Body2"/>
    <w:link w:val="UKR-Schedule1L9Char"/>
    <w:uiPriority w:val="2"/>
    <w:rsid w:val="00CD27C7"/>
    <w:pPr>
      <w:numPr>
        <w:ilvl w:val="8"/>
        <w:numId w:val="6"/>
      </w:numPr>
      <w:spacing w:before="0"/>
      <w:outlineLvl w:val="8"/>
    </w:pPr>
    <w:rPr>
      <w:rFonts w:eastAsia="SimSun" w:cs="Times New Roman"/>
      <w:szCs w:val="24"/>
      <w:lang w:val="uk-UA" w:eastAsia="zh-CN" w:bidi="ar-AE"/>
    </w:rPr>
  </w:style>
  <w:style w:type="character" w:customStyle="1" w:styleId="UKR-Schedule1L9Char">
    <w:name w:val="UKR-Schedule 1 L9 Char"/>
    <w:basedOn w:val="a9"/>
    <w:link w:val="UKR-Schedule1L9"/>
    <w:uiPriority w:val="2"/>
    <w:rsid w:val="00CD27C7"/>
    <w:rPr>
      <w:rFonts w:ascii="Arial" w:eastAsia="SimSun" w:hAnsi="Arial" w:cs="Times New Roman"/>
      <w:sz w:val="20"/>
      <w:szCs w:val="24"/>
      <w:lang w:val="uk-UA" w:eastAsia="zh-CN" w:bidi="ar-AE"/>
    </w:rPr>
  </w:style>
  <w:style w:type="character" w:styleId="ae">
    <w:name w:val="footnote reference"/>
    <w:basedOn w:val="a0"/>
    <w:uiPriority w:val="99"/>
    <w:semiHidden/>
    <w:unhideWhenUsed/>
    <w:rsid w:val="006D2916"/>
    <w:rPr>
      <w:vertAlign w:val="superscript"/>
    </w:rPr>
  </w:style>
  <w:style w:type="paragraph" w:styleId="af">
    <w:name w:val="List Paragraph"/>
    <w:basedOn w:val="a"/>
    <w:uiPriority w:val="34"/>
    <w:semiHidden/>
    <w:qFormat/>
    <w:rsid w:val="00F44914"/>
    <w:pPr>
      <w:ind w:left="720"/>
      <w:contextualSpacing/>
    </w:pPr>
  </w:style>
  <w:style w:type="paragraph" w:styleId="af0">
    <w:name w:val="Balloon Text"/>
    <w:basedOn w:val="a"/>
    <w:link w:val="af1"/>
    <w:uiPriority w:val="99"/>
    <w:semiHidden/>
    <w:unhideWhenUsed/>
    <w:rsid w:val="00D36C4A"/>
    <w:pPr>
      <w:spacing w:before="0"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6C4A"/>
    <w:rPr>
      <w:rFonts w:ascii="Segoe UI" w:hAnsi="Segoe UI" w:cs="Segoe UI"/>
      <w:sz w:val="18"/>
      <w:szCs w:val="18"/>
    </w:rPr>
  </w:style>
  <w:style w:type="character" w:styleId="af2">
    <w:name w:val="annotation reference"/>
    <w:basedOn w:val="a0"/>
    <w:uiPriority w:val="99"/>
    <w:semiHidden/>
    <w:unhideWhenUsed/>
    <w:rsid w:val="001D0263"/>
    <w:rPr>
      <w:sz w:val="16"/>
      <w:szCs w:val="16"/>
    </w:rPr>
  </w:style>
  <w:style w:type="paragraph" w:styleId="af3">
    <w:name w:val="annotation text"/>
    <w:basedOn w:val="a"/>
    <w:link w:val="af4"/>
    <w:uiPriority w:val="99"/>
    <w:semiHidden/>
    <w:unhideWhenUsed/>
    <w:rsid w:val="001D0263"/>
    <w:pPr>
      <w:spacing w:line="240" w:lineRule="auto"/>
    </w:pPr>
    <w:rPr>
      <w:szCs w:val="20"/>
    </w:rPr>
  </w:style>
  <w:style w:type="character" w:customStyle="1" w:styleId="af4">
    <w:name w:val="Текст примечания Знак"/>
    <w:basedOn w:val="a0"/>
    <w:link w:val="af3"/>
    <w:uiPriority w:val="99"/>
    <w:semiHidden/>
    <w:rsid w:val="001D0263"/>
    <w:rPr>
      <w:rFonts w:ascii="Arial" w:hAnsi="Arial"/>
      <w:sz w:val="20"/>
      <w:szCs w:val="20"/>
    </w:rPr>
  </w:style>
  <w:style w:type="paragraph" w:styleId="af5">
    <w:name w:val="annotation subject"/>
    <w:basedOn w:val="af3"/>
    <w:next w:val="af3"/>
    <w:link w:val="af6"/>
    <w:uiPriority w:val="99"/>
    <w:semiHidden/>
    <w:unhideWhenUsed/>
    <w:rsid w:val="001D0263"/>
    <w:rPr>
      <w:b/>
      <w:bCs/>
    </w:rPr>
  </w:style>
  <w:style w:type="character" w:customStyle="1" w:styleId="af6">
    <w:name w:val="Тема примечания Знак"/>
    <w:basedOn w:val="af4"/>
    <w:link w:val="af5"/>
    <w:uiPriority w:val="99"/>
    <w:semiHidden/>
    <w:rsid w:val="001D0263"/>
    <w:rPr>
      <w:rFonts w:ascii="Arial" w:hAnsi="Arial"/>
      <w:b/>
      <w:bCs/>
      <w:sz w:val="20"/>
      <w:szCs w:val="20"/>
    </w:rPr>
  </w:style>
  <w:style w:type="character" w:customStyle="1" w:styleId="rvts44">
    <w:name w:val="rvts44"/>
    <w:basedOn w:val="a0"/>
    <w:rsid w:val="000C7652"/>
  </w:style>
  <w:style w:type="paragraph" w:styleId="af7">
    <w:name w:val="Body Text Indent"/>
    <w:basedOn w:val="a"/>
    <w:link w:val="af8"/>
    <w:uiPriority w:val="99"/>
    <w:semiHidden/>
    <w:unhideWhenUsed/>
    <w:rsid w:val="000C7652"/>
    <w:pPr>
      <w:ind w:left="283"/>
    </w:pPr>
  </w:style>
  <w:style w:type="character" w:customStyle="1" w:styleId="af8">
    <w:name w:val="Основной текст с отступом Знак"/>
    <w:basedOn w:val="a0"/>
    <w:link w:val="af7"/>
    <w:uiPriority w:val="99"/>
    <w:semiHidden/>
    <w:rsid w:val="000C7652"/>
    <w:rPr>
      <w:rFonts w:ascii="Arial" w:hAnsi="Arial"/>
      <w:sz w:val="20"/>
    </w:rPr>
  </w:style>
  <w:style w:type="character" w:customStyle="1" w:styleId="WW8Num5z0">
    <w:name w:val="WW8Num5z0"/>
    <w:rsid w:val="0068036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88"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8E"/>
    <w:pPr>
      <w:spacing w:before="120" w:after="120" w:line="300" w:lineRule="exact"/>
      <w:ind w:left="0"/>
      <w:jc w:val="both"/>
    </w:pPr>
    <w:rPr>
      <w:rFonts w:ascii="Arial" w:hAnsi="Arial"/>
      <w:sz w:val="20"/>
    </w:rPr>
  </w:style>
  <w:style w:type="paragraph" w:styleId="1">
    <w:name w:val="heading 1"/>
    <w:basedOn w:val="a"/>
    <w:next w:val="a"/>
    <w:link w:val="10"/>
    <w:uiPriority w:val="9"/>
    <w:semiHidden/>
    <w:qFormat/>
    <w:rsid w:val="00F61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qFormat/>
    <w:rsid w:val="00F61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40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4CB3"/>
    <w:pPr>
      <w:tabs>
        <w:tab w:val="center" w:pos="4680"/>
        <w:tab w:val="right" w:pos="9360"/>
      </w:tabs>
      <w:spacing w:after="0"/>
    </w:pPr>
  </w:style>
  <w:style w:type="character" w:customStyle="1" w:styleId="a4">
    <w:name w:val="Верхний колонтитул Знак"/>
    <w:basedOn w:val="a0"/>
    <w:link w:val="a3"/>
    <w:uiPriority w:val="99"/>
    <w:semiHidden/>
    <w:rsid w:val="00FA67AA"/>
    <w:rPr>
      <w:rFonts w:ascii="Arial" w:hAnsi="Arial"/>
      <w:sz w:val="20"/>
      <w:lang w:val="en-GB"/>
    </w:rPr>
  </w:style>
  <w:style w:type="paragraph" w:styleId="a5">
    <w:name w:val="footer"/>
    <w:basedOn w:val="a"/>
    <w:link w:val="a6"/>
    <w:uiPriority w:val="99"/>
    <w:rsid w:val="00F64CB3"/>
    <w:pPr>
      <w:tabs>
        <w:tab w:val="center" w:pos="4680"/>
        <w:tab w:val="right" w:pos="9360"/>
      </w:tabs>
      <w:spacing w:after="0"/>
    </w:pPr>
  </w:style>
  <w:style w:type="character" w:customStyle="1" w:styleId="a6">
    <w:name w:val="Нижний колонтитул Знак"/>
    <w:basedOn w:val="a0"/>
    <w:link w:val="a5"/>
    <w:uiPriority w:val="99"/>
    <w:rsid w:val="00D46855"/>
    <w:rPr>
      <w:rFonts w:ascii="Arial" w:hAnsi="Arial"/>
      <w:sz w:val="20"/>
      <w:lang w:val="en-GB"/>
    </w:rPr>
  </w:style>
  <w:style w:type="paragraph" w:customStyle="1" w:styleId="Body">
    <w:name w:val="Body"/>
    <w:basedOn w:val="a"/>
    <w:link w:val="BodyChar"/>
    <w:uiPriority w:val="1"/>
    <w:qFormat/>
    <w:rsid w:val="00702E51"/>
    <w:pPr>
      <w:numPr>
        <w:numId w:val="1"/>
      </w:numPr>
      <w:outlineLvl w:val="0"/>
    </w:pPr>
  </w:style>
  <w:style w:type="character" w:customStyle="1" w:styleId="BodyChar">
    <w:name w:val="Body Char"/>
    <w:basedOn w:val="a0"/>
    <w:link w:val="Body"/>
    <w:uiPriority w:val="1"/>
    <w:rsid w:val="00702E51"/>
    <w:rPr>
      <w:rFonts w:ascii="Arial" w:hAnsi="Arial"/>
      <w:sz w:val="20"/>
    </w:rPr>
  </w:style>
  <w:style w:type="paragraph" w:customStyle="1" w:styleId="Body1">
    <w:name w:val="Body 1"/>
    <w:basedOn w:val="a"/>
    <w:link w:val="Body1Char"/>
    <w:uiPriority w:val="1"/>
    <w:qFormat/>
    <w:rsid w:val="00702E51"/>
    <w:pPr>
      <w:numPr>
        <w:ilvl w:val="1"/>
        <w:numId w:val="1"/>
      </w:numPr>
      <w:outlineLvl w:val="1"/>
    </w:pPr>
  </w:style>
  <w:style w:type="character" w:customStyle="1" w:styleId="Body1Char">
    <w:name w:val="Body 1 Char"/>
    <w:basedOn w:val="a0"/>
    <w:link w:val="Body1"/>
    <w:uiPriority w:val="1"/>
    <w:rsid w:val="00702E51"/>
    <w:rPr>
      <w:rFonts w:ascii="Arial" w:hAnsi="Arial"/>
      <w:sz w:val="20"/>
    </w:rPr>
  </w:style>
  <w:style w:type="paragraph" w:customStyle="1" w:styleId="Body2">
    <w:name w:val="Body 2"/>
    <w:basedOn w:val="a"/>
    <w:link w:val="Body2Char"/>
    <w:uiPriority w:val="1"/>
    <w:qFormat/>
    <w:rsid w:val="00702E51"/>
    <w:pPr>
      <w:numPr>
        <w:ilvl w:val="2"/>
        <w:numId w:val="1"/>
      </w:numPr>
      <w:outlineLvl w:val="2"/>
    </w:pPr>
  </w:style>
  <w:style w:type="character" w:customStyle="1" w:styleId="Body2Char">
    <w:name w:val="Body 2 Char"/>
    <w:basedOn w:val="a0"/>
    <w:link w:val="Body2"/>
    <w:uiPriority w:val="1"/>
    <w:rsid w:val="00702E51"/>
    <w:rPr>
      <w:rFonts w:ascii="Arial" w:hAnsi="Arial"/>
      <w:sz w:val="20"/>
    </w:rPr>
  </w:style>
  <w:style w:type="paragraph" w:customStyle="1" w:styleId="Body3">
    <w:name w:val="Body 3"/>
    <w:basedOn w:val="a"/>
    <w:link w:val="Body3Char"/>
    <w:uiPriority w:val="1"/>
    <w:qFormat/>
    <w:rsid w:val="00702E51"/>
    <w:pPr>
      <w:numPr>
        <w:ilvl w:val="3"/>
        <w:numId w:val="1"/>
      </w:numPr>
      <w:outlineLvl w:val="3"/>
    </w:pPr>
  </w:style>
  <w:style w:type="character" w:customStyle="1" w:styleId="Body3Char">
    <w:name w:val="Body 3 Char"/>
    <w:basedOn w:val="a0"/>
    <w:link w:val="Body3"/>
    <w:uiPriority w:val="1"/>
    <w:rsid w:val="00702E51"/>
    <w:rPr>
      <w:rFonts w:ascii="Arial" w:hAnsi="Arial"/>
      <w:sz w:val="20"/>
    </w:rPr>
  </w:style>
  <w:style w:type="paragraph" w:customStyle="1" w:styleId="Body4">
    <w:name w:val="Body 4"/>
    <w:basedOn w:val="a"/>
    <w:link w:val="Body4Char"/>
    <w:uiPriority w:val="1"/>
    <w:qFormat/>
    <w:rsid w:val="00702E51"/>
    <w:pPr>
      <w:numPr>
        <w:ilvl w:val="4"/>
        <w:numId w:val="1"/>
      </w:numPr>
      <w:outlineLvl w:val="4"/>
    </w:pPr>
  </w:style>
  <w:style w:type="character" w:customStyle="1" w:styleId="Body4Char">
    <w:name w:val="Body 4 Char"/>
    <w:basedOn w:val="a0"/>
    <w:link w:val="Body4"/>
    <w:uiPriority w:val="1"/>
    <w:rsid w:val="00702E51"/>
    <w:rPr>
      <w:rFonts w:ascii="Arial" w:hAnsi="Arial"/>
      <w:sz w:val="20"/>
    </w:rPr>
  </w:style>
  <w:style w:type="paragraph" w:customStyle="1" w:styleId="Body5">
    <w:name w:val="Body 5"/>
    <w:basedOn w:val="a"/>
    <w:link w:val="Body5Char"/>
    <w:uiPriority w:val="1"/>
    <w:qFormat/>
    <w:rsid w:val="00702E51"/>
    <w:pPr>
      <w:numPr>
        <w:ilvl w:val="5"/>
        <w:numId w:val="1"/>
      </w:numPr>
      <w:outlineLvl w:val="5"/>
    </w:pPr>
  </w:style>
  <w:style w:type="character" w:customStyle="1" w:styleId="Body5Char">
    <w:name w:val="Body 5 Char"/>
    <w:basedOn w:val="a0"/>
    <w:link w:val="Body5"/>
    <w:uiPriority w:val="1"/>
    <w:rsid w:val="00702E51"/>
    <w:rPr>
      <w:rFonts w:ascii="Arial" w:hAnsi="Arial"/>
      <w:sz w:val="20"/>
    </w:rPr>
  </w:style>
  <w:style w:type="paragraph" w:customStyle="1" w:styleId="Body6">
    <w:name w:val="Body 6"/>
    <w:basedOn w:val="a"/>
    <w:link w:val="Body6Char"/>
    <w:uiPriority w:val="1"/>
    <w:qFormat/>
    <w:rsid w:val="00702E51"/>
    <w:pPr>
      <w:numPr>
        <w:ilvl w:val="6"/>
        <w:numId w:val="1"/>
      </w:numPr>
      <w:outlineLvl w:val="6"/>
    </w:pPr>
  </w:style>
  <w:style w:type="character" w:customStyle="1" w:styleId="Body6Char">
    <w:name w:val="Body 6 Char"/>
    <w:basedOn w:val="a0"/>
    <w:link w:val="Body6"/>
    <w:uiPriority w:val="1"/>
    <w:rsid w:val="00702E51"/>
    <w:rPr>
      <w:rFonts w:ascii="Arial" w:hAnsi="Arial"/>
      <w:sz w:val="20"/>
    </w:rPr>
  </w:style>
  <w:style w:type="paragraph" w:customStyle="1" w:styleId="Body7">
    <w:name w:val="Body 7"/>
    <w:basedOn w:val="a"/>
    <w:link w:val="Body7Char"/>
    <w:uiPriority w:val="1"/>
    <w:qFormat/>
    <w:rsid w:val="00702E51"/>
    <w:pPr>
      <w:numPr>
        <w:ilvl w:val="7"/>
        <w:numId w:val="1"/>
      </w:numPr>
      <w:outlineLvl w:val="7"/>
    </w:pPr>
  </w:style>
  <w:style w:type="paragraph" w:customStyle="1" w:styleId="BulletL1">
    <w:name w:val="Bullet L1"/>
    <w:basedOn w:val="a"/>
    <w:link w:val="BulletL1Char"/>
    <w:uiPriority w:val="6"/>
    <w:rsid w:val="00702E51"/>
    <w:pPr>
      <w:numPr>
        <w:numId w:val="2"/>
      </w:numPr>
      <w:spacing w:before="0"/>
    </w:pPr>
  </w:style>
  <w:style w:type="character" w:customStyle="1" w:styleId="BulletL1Char">
    <w:name w:val="Bullet L1 Char"/>
    <w:basedOn w:val="a0"/>
    <w:link w:val="BulletL1"/>
    <w:uiPriority w:val="6"/>
    <w:rsid w:val="00702E51"/>
    <w:rPr>
      <w:rFonts w:ascii="Arial" w:hAnsi="Arial"/>
      <w:sz w:val="20"/>
    </w:rPr>
  </w:style>
  <w:style w:type="paragraph" w:customStyle="1" w:styleId="BulletL2">
    <w:name w:val="Bullet L2"/>
    <w:basedOn w:val="a"/>
    <w:link w:val="BulletL2Char"/>
    <w:uiPriority w:val="6"/>
    <w:rsid w:val="00702E51"/>
    <w:pPr>
      <w:numPr>
        <w:ilvl w:val="1"/>
        <w:numId w:val="2"/>
      </w:numPr>
      <w:spacing w:before="0"/>
    </w:pPr>
  </w:style>
  <w:style w:type="character" w:customStyle="1" w:styleId="BulletL2Char">
    <w:name w:val="Bullet L2 Char"/>
    <w:basedOn w:val="a0"/>
    <w:link w:val="BulletL2"/>
    <w:uiPriority w:val="6"/>
    <w:rsid w:val="00702E51"/>
    <w:rPr>
      <w:rFonts w:ascii="Arial" w:hAnsi="Arial"/>
      <w:sz w:val="20"/>
    </w:rPr>
  </w:style>
  <w:style w:type="paragraph" w:customStyle="1" w:styleId="BulletL3">
    <w:name w:val="Bullet L3"/>
    <w:basedOn w:val="a"/>
    <w:link w:val="BulletL3Char"/>
    <w:uiPriority w:val="6"/>
    <w:rsid w:val="00702E51"/>
    <w:pPr>
      <w:numPr>
        <w:ilvl w:val="2"/>
        <w:numId w:val="2"/>
      </w:numPr>
      <w:spacing w:before="0"/>
    </w:pPr>
  </w:style>
  <w:style w:type="character" w:customStyle="1" w:styleId="BulletL3Char">
    <w:name w:val="Bullet L3 Char"/>
    <w:basedOn w:val="a0"/>
    <w:link w:val="BulletL3"/>
    <w:uiPriority w:val="6"/>
    <w:rsid w:val="00702E51"/>
    <w:rPr>
      <w:rFonts w:ascii="Arial" w:hAnsi="Arial"/>
      <w:sz w:val="20"/>
    </w:rPr>
  </w:style>
  <w:style w:type="paragraph" w:customStyle="1" w:styleId="BulletL4">
    <w:name w:val="Bullet L4"/>
    <w:basedOn w:val="a"/>
    <w:link w:val="BulletL4Char"/>
    <w:uiPriority w:val="6"/>
    <w:rsid w:val="00702E51"/>
    <w:pPr>
      <w:numPr>
        <w:ilvl w:val="3"/>
        <w:numId w:val="2"/>
      </w:numPr>
      <w:spacing w:before="0"/>
    </w:pPr>
  </w:style>
  <w:style w:type="character" w:customStyle="1" w:styleId="BulletL4Char">
    <w:name w:val="Bullet L4 Char"/>
    <w:basedOn w:val="a0"/>
    <w:link w:val="BulletL4"/>
    <w:uiPriority w:val="6"/>
    <w:rsid w:val="00702E51"/>
    <w:rPr>
      <w:rFonts w:ascii="Arial" w:hAnsi="Arial"/>
      <w:sz w:val="20"/>
    </w:rPr>
  </w:style>
  <w:style w:type="paragraph" w:customStyle="1" w:styleId="BulletL5">
    <w:name w:val="Bullet L5"/>
    <w:basedOn w:val="a"/>
    <w:link w:val="BulletL5Char"/>
    <w:uiPriority w:val="6"/>
    <w:rsid w:val="00702E51"/>
    <w:pPr>
      <w:numPr>
        <w:ilvl w:val="4"/>
        <w:numId w:val="2"/>
      </w:numPr>
      <w:spacing w:before="0"/>
    </w:pPr>
  </w:style>
  <w:style w:type="character" w:customStyle="1" w:styleId="BulletL5Char">
    <w:name w:val="Bullet L5 Char"/>
    <w:basedOn w:val="a0"/>
    <w:link w:val="BulletL5"/>
    <w:uiPriority w:val="6"/>
    <w:rsid w:val="00702E51"/>
    <w:rPr>
      <w:rFonts w:ascii="Arial" w:hAnsi="Arial"/>
      <w:sz w:val="20"/>
    </w:rPr>
  </w:style>
  <w:style w:type="paragraph" w:customStyle="1" w:styleId="BulletL6">
    <w:name w:val="Bullet L6"/>
    <w:basedOn w:val="a"/>
    <w:link w:val="BulletL6Char"/>
    <w:uiPriority w:val="6"/>
    <w:rsid w:val="00702E51"/>
    <w:pPr>
      <w:numPr>
        <w:ilvl w:val="5"/>
        <w:numId w:val="2"/>
      </w:numPr>
      <w:spacing w:before="0"/>
    </w:pPr>
  </w:style>
  <w:style w:type="character" w:customStyle="1" w:styleId="BulletL6Char">
    <w:name w:val="Bullet L6 Char"/>
    <w:basedOn w:val="a0"/>
    <w:link w:val="BulletL6"/>
    <w:uiPriority w:val="6"/>
    <w:rsid w:val="00702E51"/>
    <w:rPr>
      <w:rFonts w:ascii="Arial" w:hAnsi="Arial"/>
      <w:sz w:val="20"/>
    </w:rPr>
  </w:style>
  <w:style w:type="paragraph" w:customStyle="1" w:styleId="BulletL7">
    <w:name w:val="Bullet L7"/>
    <w:basedOn w:val="a"/>
    <w:link w:val="BulletL7Char"/>
    <w:uiPriority w:val="6"/>
    <w:rsid w:val="00702E51"/>
    <w:pPr>
      <w:numPr>
        <w:ilvl w:val="6"/>
        <w:numId w:val="2"/>
      </w:numPr>
      <w:spacing w:before="0"/>
    </w:pPr>
  </w:style>
  <w:style w:type="character" w:customStyle="1" w:styleId="BulletL7Char">
    <w:name w:val="Bullet L7 Char"/>
    <w:basedOn w:val="a0"/>
    <w:link w:val="BulletL7"/>
    <w:uiPriority w:val="6"/>
    <w:rsid w:val="00702E51"/>
    <w:rPr>
      <w:rFonts w:ascii="Arial" w:hAnsi="Arial"/>
      <w:sz w:val="20"/>
    </w:rPr>
  </w:style>
  <w:style w:type="table" w:styleId="a7">
    <w:name w:val="Table Grid"/>
    <w:basedOn w:val="a1"/>
    <w:uiPriority w:val="39"/>
    <w:rsid w:val="007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B49CA"/>
    <w:rPr>
      <w:color w:val="808080"/>
    </w:rPr>
  </w:style>
  <w:style w:type="paragraph" w:customStyle="1" w:styleId="UKR-DefiniteL1">
    <w:name w:val="UKR-Definite L1"/>
    <w:basedOn w:val="a"/>
    <w:next w:val="Body1"/>
    <w:link w:val="UKR-DefiniteL1Char"/>
    <w:uiPriority w:val="2"/>
    <w:rsid w:val="002B5802"/>
    <w:pPr>
      <w:numPr>
        <w:numId w:val="3"/>
      </w:numPr>
      <w:spacing w:before="0"/>
      <w:outlineLvl w:val="0"/>
    </w:pPr>
    <w:rPr>
      <w:rFonts w:eastAsia="SimSun" w:cs="Times New Roman"/>
      <w:szCs w:val="24"/>
      <w:lang w:val="uk-UA" w:eastAsia="zh-CN" w:bidi="ar-AE"/>
    </w:rPr>
  </w:style>
  <w:style w:type="paragraph" w:customStyle="1" w:styleId="Name">
    <w:name w:val="Name"/>
    <w:basedOn w:val="a"/>
    <w:link w:val="NameChar"/>
    <w:semiHidden/>
    <w:rsid w:val="00AE3D8E"/>
    <w:pPr>
      <w:jc w:val="center"/>
    </w:pPr>
    <w:rPr>
      <w:b/>
      <w:caps/>
      <w:sz w:val="24"/>
    </w:rPr>
  </w:style>
  <w:style w:type="character" w:customStyle="1" w:styleId="UKR-DefiniteL1Char">
    <w:name w:val="UKR-Definite L1 Char"/>
    <w:basedOn w:val="a9"/>
    <w:link w:val="UKR-DefiniteL1"/>
    <w:uiPriority w:val="2"/>
    <w:rsid w:val="002B5802"/>
    <w:rPr>
      <w:rFonts w:ascii="Arial" w:eastAsia="SimSun" w:hAnsi="Arial" w:cs="Times New Roman"/>
      <w:sz w:val="20"/>
      <w:szCs w:val="24"/>
      <w:lang w:val="uk-UA" w:eastAsia="zh-CN" w:bidi="ar-AE"/>
    </w:rPr>
  </w:style>
  <w:style w:type="character" w:customStyle="1" w:styleId="NameChar">
    <w:name w:val="Name Char"/>
    <w:basedOn w:val="a0"/>
    <w:link w:val="Name"/>
    <w:semiHidden/>
    <w:rsid w:val="00AE3D8E"/>
    <w:rPr>
      <w:rFonts w:ascii="Arial" w:hAnsi="Arial"/>
      <w:b/>
      <w:caps/>
      <w:sz w:val="24"/>
    </w:rPr>
  </w:style>
  <w:style w:type="paragraph" w:styleId="aa">
    <w:name w:val="Body Text"/>
    <w:basedOn w:val="a"/>
    <w:link w:val="a9"/>
    <w:uiPriority w:val="99"/>
    <w:semiHidden/>
    <w:unhideWhenUsed/>
    <w:rsid w:val="00620EA5"/>
  </w:style>
  <w:style w:type="character" w:customStyle="1" w:styleId="a9">
    <w:name w:val="Основной текст Знак"/>
    <w:basedOn w:val="a0"/>
    <w:link w:val="aa"/>
    <w:uiPriority w:val="99"/>
    <w:semiHidden/>
    <w:rsid w:val="00620EA5"/>
    <w:rPr>
      <w:rFonts w:ascii="Arial" w:hAnsi="Arial"/>
      <w:sz w:val="20"/>
      <w:lang w:val="uk-UA"/>
    </w:rPr>
  </w:style>
  <w:style w:type="paragraph" w:styleId="21">
    <w:name w:val="Body Text 2"/>
    <w:basedOn w:val="a"/>
    <w:link w:val="22"/>
    <w:uiPriority w:val="99"/>
    <w:semiHidden/>
    <w:unhideWhenUsed/>
    <w:rsid w:val="00620EA5"/>
    <w:pPr>
      <w:spacing w:line="480" w:lineRule="auto"/>
    </w:pPr>
  </w:style>
  <w:style w:type="character" w:customStyle="1" w:styleId="22">
    <w:name w:val="Основной текст 2 Знак"/>
    <w:basedOn w:val="a0"/>
    <w:link w:val="21"/>
    <w:uiPriority w:val="99"/>
    <w:semiHidden/>
    <w:rsid w:val="00620EA5"/>
    <w:rPr>
      <w:rFonts w:ascii="Arial" w:hAnsi="Arial"/>
      <w:sz w:val="20"/>
      <w:lang w:val="uk-UA"/>
    </w:rPr>
  </w:style>
  <w:style w:type="character" w:customStyle="1" w:styleId="Body7Char">
    <w:name w:val="Body 7 Char"/>
    <w:basedOn w:val="a0"/>
    <w:link w:val="Body7"/>
    <w:uiPriority w:val="1"/>
    <w:rsid w:val="00702E51"/>
    <w:rPr>
      <w:rFonts w:ascii="Arial" w:hAnsi="Arial"/>
      <w:sz w:val="20"/>
    </w:rPr>
  </w:style>
  <w:style w:type="character" w:customStyle="1" w:styleId="10">
    <w:name w:val="Заголовок 1 Знак"/>
    <w:basedOn w:val="a0"/>
    <w:link w:val="1"/>
    <w:uiPriority w:val="9"/>
    <w:semiHidden/>
    <w:rsid w:val="00F61729"/>
    <w:rPr>
      <w:rFonts w:asciiTheme="majorHAnsi" w:eastAsiaTheme="majorEastAsia" w:hAnsiTheme="majorHAnsi" w:cstheme="majorBidi"/>
      <w:color w:val="2F5496" w:themeColor="accent1" w:themeShade="BF"/>
      <w:sz w:val="32"/>
      <w:szCs w:val="32"/>
      <w:lang w:val="en-GB"/>
    </w:rPr>
  </w:style>
  <w:style w:type="paragraph" w:styleId="31">
    <w:name w:val="Body Text 3"/>
    <w:basedOn w:val="a"/>
    <w:link w:val="32"/>
    <w:uiPriority w:val="99"/>
    <w:semiHidden/>
    <w:unhideWhenUsed/>
    <w:rsid w:val="00620EA5"/>
    <w:rPr>
      <w:sz w:val="16"/>
      <w:szCs w:val="16"/>
    </w:rPr>
  </w:style>
  <w:style w:type="character" w:customStyle="1" w:styleId="32">
    <w:name w:val="Основной текст 3 Знак"/>
    <w:basedOn w:val="a0"/>
    <w:link w:val="31"/>
    <w:uiPriority w:val="99"/>
    <w:semiHidden/>
    <w:rsid w:val="00620EA5"/>
    <w:rPr>
      <w:rFonts w:ascii="Arial" w:hAnsi="Arial"/>
      <w:sz w:val="16"/>
      <w:szCs w:val="16"/>
      <w:lang w:val="uk-UA"/>
    </w:rPr>
  </w:style>
  <w:style w:type="character" w:customStyle="1" w:styleId="20">
    <w:name w:val="Заголовок 2 Знак"/>
    <w:basedOn w:val="a0"/>
    <w:link w:val="2"/>
    <w:uiPriority w:val="9"/>
    <w:semiHidden/>
    <w:rsid w:val="00F61729"/>
    <w:rPr>
      <w:rFonts w:asciiTheme="majorHAnsi" w:eastAsiaTheme="majorEastAsia" w:hAnsiTheme="majorHAnsi" w:cstheme="majorBidi"/>
      <w:color w:val="2F5496" w:themeColor="accent1" w:themeShade="BF"/>
      <w:sz w:val="26"/>
      <w:szCs w:val="26"/>
      <w:lang w:val="en-GB"/>
    </w:rPr>
  </w:style>
  <w:style w:type="paragraph" w:styleId="11">
    <w:name w:val="toc 1"/>
    <w:basedOn w:val="a"/>
    <w:next w:val="a"/>
    <w:autoRedefine/>
    <w:uiPriority w:val="39"/>
    <w:unhideWhenUsed/>
    <w:rsid w:val="009638FD"/>
    <w:pPr>
      <w:keepLines/>
      <w:spacing w:before="0"/>
    </w:pPr>
  </w:style>
  <w:style w:type="paragraph" w:styleId="23">
    <w:name w:val="toc 2"/>
    <w:basedOn w:val="a"/>
    <w:next w:val="a"/>
    <w:autoRedefine/>
    <w:uiPriority w:val="39"/>
    <w:unhideWhenUsed/>
    <w:rsid w:val="009638FD"/>
    <w:pPr>
      <w:keepLines/>
      <w:spacing w:before="0"/>
      <w:ind w:left="198"/>
    </w:pPr>
  </w:style>
  <w:style w:type="character" w:styleId="ab">
    <w:name w:val="Hyperlink"/>
    <w:basedOn w:val="a0"/>
    <w:uiPriority w:val="99"/>
    <w:unhideWhenUsed/>
    <w:rsid w:val="00702E51"/>
    <w:rPr>
      <w:color w:val="0563C1" w:themeColor="hyperlink"/>
      <w:u w:val="single"/>
    </w:rPr>
  </w:style>
  <w:style w:type="character" w:customStyle="1" w:styleId="30">
    <w:name w:val="Заголовок 3 Знак"/>
    <w:basedOn w:val="a0"/>
    <w:link w:val="3"/>
    <w:uiPriority w:val="9"/>
    <w:semiHidden/>
    <w:rsid w:val="00B40D8F"/>
    <w:rPr>
      <w:rFonts w:asciiTheme="majorHAnsi" w:eastAsiaTheme="majorEastAsia" w:hAnsiTheme="majorHAnsi" w:cstheme="majorBidi"/>
      <w:color w:val="1F3763" w:themeColor="accent1" w:themeShade="7F"/>
      <w:sz w:val="24"/>
      <w:szCs w:val="24"/>
      <w:lang w:val="en-GB"/>
    </w:rPr>
  </w:style>
  <w:style w:type="paragraph" w:customStyle="1" w:styleId="UKR-DefiniteL2">
    <w:name w:val="UKR-Definite L2"/>
    <w:basedOn w:val="a"/>
    <w:next w:val="Body2"/>
    <w:link w:val="UKR-DefiniteL2Char"/>
    <w:uiPriority w:val="2"/>
    <w:rsid w:val="002B5802"/>
    <w:pPr>
      <w:numPr>
        <w:ilvl w:val="1"/>
        <w:numId w:val="3"/>
      </w:numPr>
      <w:spacing w:before="0"/>
      <w:outlineLvl w:val="1"/>
    </w:pPr>
    <w:rPr>
      <w:rFonts w:eastAsia="SimSun" w:cs="Times New Roman"/>
      <w:szCs w:val="24"/>
      <w:lang w:val="uk-UA" w:eastAsia="zh-CN" w:bidi="ar-AE"/>
    </w:rPr>
  </w:style>
  <w:style w:type="character" w:customStyle="1" w:styleId="UKR-DefiniteL2Char">
    <w:name w:val="UKR-Definite L2 Char"/>
    <w:basedOn w:val="a9"/>
    <w:link w:val="UKR-DefiniteL2"/>
    <w:uiPriority w:val="2"/>
    <w:rsid w:val="002B5802"/>
    <w:rPr>
      <w:rFonts w:ascii="Arial" w:eastAsia="SimSun" w:hAnsi="Arial" w:cs="Times New Roman"/>
      <w:sz w:val="20"/>
      <w:szCs w:val="24"/>
      <w:lang w:val="uk-UA" w:eastAsia="zh-CN" w:bidi="ar-AE"/>
    </w:rPr>
  </w:style>
  <w:style w:type="paragraph" w:customStyle="1" w:styleId="UKR-DefiniteL3">
    <w:name w:val="UKR-Definite L3"/>
    <w:basedOn w:val="a"/>
    <w:next w:val="Body3"/>
    <w:link w:val="UKR-DefiniteL3Char"/>
    <w:uiPriority w:val="2"/>
    <w:rsid w:val="002B5802"/>
    <w:pPr>
      <w:numPr>
        <w:ilvl w:val="2"/>
        <w:numId w:val="3"/>
      </w:numPr>
      <w:spacing w:before="0"/>
      <w:outlineLvl w:val="2"/>
    </w:pPr>
    <w:rPr>
      <w:rFonts w:eastAsia="SimSun" w:cs="Times New Roman"/>
      <w:szCs w:val="24"/>
      <w:lang w:val="uk-UA" w:eastAsia="zh-CN" w:bidi="ar-AE"/>
    </w:rPr>
  </w:style>
  <w:style w:type="character" w:customStyle="1" w:styleId="UKR-DefiniteL3Char">
    <w:name w:val="UKR-Definite L3 Char"/>
    <w:basedOn w:val="a9"/>
    <w:link w:val="UKR-DefiniteL3"/>
    <w:uiPriority w:val="2"/>
    <w:rsid w:val="002B5802"/>
    <w:rPr>
      <w:rFonts w:ascii="Arial" w:eastAsia="SimSun" w:hAnsi="Arial" w:cs="Times New Roman"/>
      <w:sz w:val="20"/>
      <w:szCs w:val="24"/>
      <w:lang w:val="uk-UA" w:eastAsia="zh-CN" w:bidi="ar-AE"/>
    </w:rPr>
  </w:style>
  <w:style w:type="paragraph" w:customStyle="1" w:styleId="UKR-DefiniteL4">
    <w:name w:val="UKR-Definite L4"/>
    <w:basedOn w:val="a"/>
    <w:next w:val="Body4"/>
    <w:link w:val="UKR-DefiniteL4Char"/>
    <w:uiPriority w:val="2"/>
    <w:rsid w:val="002B5802"/>
    <w:pPr>
      <w:numPr>
        <w:ilvl w:val="3"/>
        <w:numId w:val="3"/>
      </w:numPr>
      <w:spacing w:before="0"/>
      <w:outlineLvl w:val="3"/>
    </w:pPr>
    <w:rPr>
      <w:rFonts w:eastAsia="SimSun" w:cs="Times New Roman"/>
      <w:szCs w:val="24"/>
      <w:lang w:val="uk-UA" w:eastAsia="zh-CN" w:bidi="ar-AE"/>
    </w:rPr>
  </w:style>
  <w:style w:type="character" w:customStyle="1" w:styleId="UKR-DefiniteL4Char">
    <w:name w:val="UKR-Definite L4 Char"/>
    <w:basedOn w:val="a9"/>
    <w:link w:val="UKR-DefiniteL4"/>
    <w:uiPriority w:val="2"/>
    <w:rsid w:val="002B5802"/>
    <w:rPr>
      <w:rFonts w:ascii="Arial" w:eastAsia="SimSun" w:hAnsi="Arial" w:cs="Times New Roman"/>
      <w:sz w:val="20"/>
      <w:szCs w:val="24"/>
      <w:lang w:val="uk-UA" w:eastAsia="zh-CN" w:bidi="ar-AE"/>
    </w:rPr>
  </w:style>
  <w:style w:type="paragraph" w:customStyle="1" w:styleId="UKR-DefiniteL5">
    <w:name w:val="UKR-Definite L5"/>
    <w:basedOn w:val="a"/>
    <w:next w:val="Body5"/>
    <w:link w:val="UKR-DefiniteL5Char"/>
    <w:uiPriority w:val="2"/>
    <w:rsid w:val="002B5802"/>
    <w:pPr>
      <w:numPr>
        <w:ilvl w:val="4"/>
        <w:numId w:val="3"/>
      </w:numPr>
      <w:spacing w:before="0"/>
      <w:outlineLvl w:val="4"/>
    </w:pPr>
    <w:rPr>
      <w:rFonts w:eastAsia="SimSun" w:cs="Times New Roman"/>
      <w:szCs w:val="24"/>
      <w:lang w:val="uk-UA" w:eastAsia="zh-CN" w:bidi="ar-AE"/>
    </w:rPr>
  </w:style>
  <w:style w:type="character" w:customStyle="1" w:styleId="UKR-DefiniteL5Char">
    <w:name w:val="UKR-Definite L5 Char"/>
    <w:basedOn w:val="a9"/>
    <w:link w:val="UKR-DefiniteL5"/>
    <w:uiPriority w:val="2"/>
    <w:rsid w:val="002B5802"/>
    <w:rPr>
      <w:rFonts w:ascii="Arial" w:eastAsia="SimSun" w:hAnsi="Arial" w:cs="Times New Roman"/>
      <w:sz w:val="20"/>
      <w:szCs w:val="24"/>
      <w:lang w:val="uk-UA" w:eastAsia="zh-CN" w:bidi="ar-AE"/>
    </w:rPr>
  </w:style>
  <w:style w:type="paragraph" w:customStyle="1" w:styleId="UKR-RecitalL1">
    <w:name w:val="UKR-Recital L1"/>
    <w:basedOn w:val="a"/>
    <w:link w:val="UKR-RecitalL1Char"/>
    <w:uiPriority w:val="1"/>
    <w:rsid w:val="00DB591C"/>
    <w:pPr>
      <w:numPr>
        <w:numId w:val="9"/>
      </w:numPr>
      <w:outlineLvl w:val="0"/>
    </w:pPr>
    <w:rPr>
      <w:rFonts w:eastAsia="SimSun" w:cs="Times New Roman"/>
      <w:b/>
      <w:caps/>
      <w:szCs w:val="24"/>
      <w:lang w:val="uk-UA" w:eastAsia="zh-CN" w:bidi="ar-AE"/>
    </w:rPr>
  </w:style>
  <w:style w:type="character" w:customStyle="1" w:styleId="UKR-RecitalL1Char">
    <w:name w:val="UKR-Recital L1 Char"/>
    <w:basedOn w:val="a9"/>
    <w:link w:val="UKR-RecitalL1"/>
    <w:uiPriority w:val="1"/>
    <w:rsid w:val="00DB591C"/>
    <w:rPr>
      <w:rFonts w:ascii="Arial" w:eastAsia="SimSun" w:hAnsi="Arial" w:cs="Times New Roman"/>
      <w:b/>
      <w:caps/>
      <w:sz w:val="20"/>
      <w:szCs w:val="24"/>
      <w:lang w:val="uk-UA" w:eastAsia="zh-CN" w:bidi="ar-AE"/>
    </w:rPr>
  </w:style>
  <w:style w:type="paragraph" w:customStyle="1" w:styleId="UKR-RecitalL2">
    <w:name w:val="UKR-Recital L2"/>
    <w:basedOn w:val="a"/>
    <w:link w:val="UKR-RecitalL2Char"/>
    <w:uiPriority w:val="1"/>
    <w:rsid w:val="00DB591C"/>
    <w:pPr>
      <w:numPr>
        <w:ilvl w:val="1"/>
        <w:numId w:val="9"/>
      </w:numPr>
      <w:outlineLvl w:val="1"/>
    </w:pPr>
    <w:rPr>
      <w:rFonts w:eastAsia="SimSun" w:cs="Times New Roman"/>
      <w:szCs w:val="24"/>
      <w:lang w:val="uk-UA" w:eastAsia="zh-CN" w:bidi="ar-AE"/>
    </w:rPr>
  </w:style>
  <w:style w:type="character" w:customStyle="1" w:styleId="UKR-RecitalL2Char">
    <w:name w:val="UKR-Recital L2 Char"/>
    <w:basedOn w:val="a9"/>
    <w:link w:val="UKR-RecitalL2"/>
    <w:uiPriority w:val="1"/>
    <w:rsid w:val="00DB591C"/>
    <w:rPr>
      <w:rFonts w:ascii="Arial" w:eastAsia="SimSun" w:hAnsi="Arial" w:cs="Times New Roman"/>
      <w:sz w:val="20"/>
      <w:szCs w:val="24"/>
      <w:lang w:val="uk-UA" w:eastAsia="zh-CN" w:bidi="ar-AE"/>
    </w:rPr>
  </w:style>
  <w:style w:type="paragraph" w:customStyle="1" w:styleId="UKR-RecitalL3">
    <w:name w:val="UKR-Recital L3"/>
    <w:basedOn w:val="a"/>
    <w:link w:val="UKR-RecitalL3Char"/>
    <w:uiPriority w:val="1"/>
    <w:rsid w:val="00DB591C"/>
    <w:pPr>
      <w:numPr>
        <w:ilvl w:val="2"/>
        <w:numId w:val="9"/>
      </w:numPr>
      <w:outlineLvl w:val="2"/>
    </w:pPr>
    <w:rPr>
      <w:rFonts w:eastAsia="SimSun" w:cs="Times New Roman"/>
      <w:szCs w:val="24"/>
      <w:lang w:val="uk-UA" w:eastAsia="zh-CN" w:bidi="ar-AE"/>
    </w:rPr>
  </w:style>
  <w:style w:type="character" w:customStyle="1" w:styleId="UKR-RecitalL3Char">
    <w:name w:val="UKR-Recital L3 Char"/>
    <w:basedOn w:val="a9"/>
    <w:link w:val="UKR-RecitalL3"/>
    <w:uiPriority w:val="1"/>
    <w:rsid w:val="00DB591C"/>
    <w:rPr>
      <w:rFonts w:ascii="Arial" w:eastAsia="SimSun" w:hAnsi="Arial" w:cs="Times New Roman"/>
      <w:sz w:val="20"/>
      <w:szCs w:val="24"/>
      <w:lang w:val="uk-UA" w:eastAsia="zh-CN" w:bidi="ar-AE"/>
    </w:rPr>
  </w:style>
  <w:style w:type="paragraph" w:customStyle="1" w:styleId="UKR-RecitalL4">
    <w:name w:val="UKR-Recital L4"/>
    <w:basedOn w:val="a"/>
    <w:link w:val="UKR-RecitalL4Char"/>
    <w:uiPriority w:val="1"/>
    <w:rsid w:val="00DB591C"/>
    <w:pPr>
      <w:numPr>
        <w:ilvl w:val="3"/>
        <w:numId w:val="9"/>
      </w:numPr>
      <w:outlineLvl w:val="3"/>
    </w:pPr>
    <w:rPr>
      <w:rFonts w:eastAsia="SimSun" w:cs="Times New Roman"/>
      <w:szCs w:val="24"/>
      <w:lang w:val="uk-UA" w:eastAsia="zh-CN" w:bidi="ar-AE"/>
    </w:rPr>
  </w:style>
  <w:style w:type="character" w:customStyle="1" w:styleId="UKR-RecitalL4Char">
    <w:name w:val="UKR-Recital L4 Char"/>
    <w:basedOn w:val="a9"/>
    <w:link w:val="UKR-RecitalL4"/>
    <w:uiPriority w:val="1"/>
    <w:rsid w:val="00DB591C"/>
    <w:rPr>
      <w:rFonts w:ascii="Arial" w:eastAsia="SimSun" w:hAnsi="Arial" w:cs="Times New Roman"/>
      <w:sz w:val="20"/>
      <w:szCs w:val="24"/>
      <w:lang w:val="uk-UA" w:eastAsia="zh-CN" w:bidi="ar-AE"/>
    </w:rPr>
  </w:style>
  <w:style w:type="paragraph" w:customStyle="1" w:styleId="UKR-RecitalL5">
    <w:name w:val="UKR-Recital L5"/>
    <w:basedOn w:val="a"/>
    <w:link w:val="UKR-RecitalL5Char"/>
    <w:uiPriority w:val="1"/>
    <w:rsid w:val="00DB591C"/>
    <w:pPr>
      <w:numPr>
        <w:ilvl w:val="4"/>
        <w:numId w:val="9"/>
      </w:numPr>
      <w:outlineLvl w:val="5"/>
    </w:pPr>
    <w:rPr>
      <w:rFonts w:eastAsia="SimSun" w:cs="Times New Roman"/>
      <w:szCs w:val="24"/>
      <w:lang w:val="uk-UA" w:eastAsia="zh-CN" w:bidi="ar-AE"/>
    </w:rPr>
  </w:style>
  <w:style w:type="character" w:customStyle="1" w:styleId="UKR-RecitalL5Char">
    <w:name w:val="UKR-Recital L5 Char"/>
    <w:basedOn w:val="a9"/>
    <w:link w:val="UKR-RecitalL5"/>
    <w:uiPriority w:val="1"/>
    <w:rsid w:val="00DB591C"/>
    <w:rPr>
      <w:rFonts w:ascii="Arial" w:eastAsia="SimSun" w:hAnsi="Arial" w:cs="Times New Roman"/>
      <w:sz w:val="20"/>
      <w:szCs w:val="24"/>
      <w:lang w:val="uk-UA" w:eastAsia="zh-CN" w:bidi="ar-AE"/>
    </w:rPr>
  </w:style>
  <w:style w:type="paragraph" w:customStyle="1" w:styleId="UKR-RegularL1">
    <w:name w:val="UKR-Regular L1"/>
    <w:basedOn w:val="a"/>
    <w:next w:val="Body1"/>
    <w:link w:val="UKR-RegularL1Char"/>
    <w:uiPriority w:val="2"/>
    <w:rsid w:val="00DB591C"/>
    <w:pPr>
      <w:keepNext/>
      <w:numPr>
        <w:numId w:val="5"/>
      </w:numPr>
      <w:suppressAutoHyphens/>
      <w:spacing w:before="320" w:after="0"/>
      <w:jc w:val="left"/>
      <w:outlineLvl w:val="0"/>
    </w:pPr>
    <w:rPr>
      <w:rFonts w:eastAsia="SimSun" w:cs="Times New Roman"/>
      <w:b/>
      <w:caps/>
      <w:szCs w:val="24"/>
      <w:lang w:val="uk-UA" w:eastAsia="en-GB" w:bidi="ar-AE"/>
    </w:rPr>
  </w:style>
  <w:style w:type="character" w:customStyle="1" w:styleId="UKR-RegularL1Char">
    <w:name w:val="UKR-Regular L1 Char"/>
    <w:basedOn w:val="a0"/>
    <w:link w:val="UKR-RegularL1"/>
    <w:uiPriority w:val="2"/>
    <w:rsid w:val="00DB591C"/>
    <w:rPr>
      <w:rFonts w:ascii="Arial" w:eastAsia="SimSun" w:hAnsi="Arial" w:cs="Times New Roman"/>
      <w:b/>
      <w:caps/>
      <w:sz w:val="20"/>
      <w:szCs w:val="24"/>
      <w:lang w:val="uk-UA" w:eastAsia="en-GB" w:bidi="ar-AE"/>
    </w:rPr>
  </w:style>
  <w:style w:type="paragraph" w:customStyle="1" w:styleId="UKR-RegularL2">
    <w:name w:val="UKR-Regular L2"/>
    <w:basedOn w:val="a"/>
    <w:next w:val="Body1"/>
    <w:link w:val="UKR-RegularL2Char"/>
    <w:uiPriority w:val="2"/>
    <w:rsid w:val="006304B7"/>
    <w:pPr>
      <w:numPr>
        <w:ilvl w:val="1"/>
        <w:numId w:val="5"/>
      </w:numPr>
      <w:spacing w:before="280"/>
      <w:outlineLvl w:val="1"/>
    </w:pPr>
    <w:rPr>
      <w:rFonts w:eastAsia="SimSun" w:cs="Times New Roman"/>
      <w:szCs w:val="24"/>
      <w:lang w:val="uk-UA" w:eastAsia="en-GB" w:bidi="ar-AE"/>
    </w:rPr>
  </w:style>
  <w:style w:type="character" w:customStyle="1" w:styleId="UKR-RegularL2Char">
    <w:name w:val="UKR-Regular L2 Char"/>
    <w:basedOn w:val="a0"/>
    <w:link w:val="UKR-RegularL2"/>
    <w:uiPriority w:val="2"/>
    <w:rsid w:val="006304B7"/>
    <w:rPr>
      <w:rFonts w:ascii="Arial" w:eastAsia="SimSun" w:hAnsi="Arial" w:cs="Times New Roman"/>
      <w:sz w:val="20"/>
      <w:szCs w:val="24"/>
      <w:lang w:val="uk-UA" w:eastAsia="en-GB" w:bidi="ar-AE"/>
    </w:rPr>
  </w:style>
  <w:style w:type="paragraph" w:customStyle="1" w:styleId="UKR-RegularL3">
    <w:name w:val="UKR-Regular L3"/>
    <w:basedOn w:val="a"/>
    <w:next w:val="Body2"/>
    <w:link w:val="UKR-RegularL3Char"/>
    <w:uiPriority w:val="2"/>
    <w:rsid w:val="009D0CC1"/>
    <w:pPr>
      <w:numPr>
        <w:ilvl w:val="2"/>
        <w:numId w:val="5"/>
      </w:numPr>
      <w:spacing w:before="0"/>
      <w:outlineLvl w:val="2"/>
    </w:pPr>
    <w:rPr>
      <w:rFonts w:eastAsia="SimSun" w:cs="Times New Roman"/>
      <w:szCs w:val="24"/>
      <w:lang w:val="uk-UA" w:eastAsia="en-GB" w:bidi="ar-AE"/>
    </w:rPr>
  </w:style>
  <w:style w:type="character" w:customStyle="1" w:styleId="UKR-RegularL3Char">
    <w:name w:val="UKR-Regular L3 Char"/>
    <w:basedOn w:val="a0"/>
    <w:link w:val="UKR-RegularL3"/>
    <w:uiPriority w:val="2"/>
    <w:rsid w:val="009D0CC1"/>
    <w:rPr>
      <w:rFonts w:ascii="Arial" w:eastAsia="SimSun" w:hAnsi="Arial" w:cs="Times New Roman"/>
      <w:sz w:val="20"/>
      <w:szCs w:val="24"/>
      <w:lang w:val="uk-UA" w:eastAsia="en-GB" w:bidi="ar-AE"/>
    </w:rPr>
  </w:style>
  <w:style w:type="paragraph" w:customStyle="1" w:styleId="UKR-RegularL4">
    <w:name w:val="UKR-Regular L4"/>
    <w:basedOn w:val="a"/>
    <w:next w:val="Body3"/>
    <w:link w:val="UKR-RegularL4Char"/>
    <w:uiPriority w:val="2"/>
    <w:rsid w:val="009D0CC1"/>
    <w:pPr>
      <w:numPr>
        <w:ilvl w:val="3"/>
        <w:numId w:val="5"/>
      </w:numPr>
      <w:spacing w:before="0"/>
      <w:outlineLvl w:val="3"/>
    </w:pPr>
    <w:rPr>
      <w:rFonts w:eastAsia="SimSun" w:cs="Times New Roman"/>
      <w:szCs w:val="24"/>
      <w:lang w:val="uk-UA" w:eastAsia="en-GB" w:bidi="ar-AE"/>
    </w:rPr>
  </w:style>
  <w:style w:type="character" w:customStyle="1" w:styleId="UKR-RegularL4Char">
    <w:name w:val="UKR-Regular L4 Char"/>
    <w:basedOn w:val="a0"/>
    <w:link w:val="UKR-RegularL4"/>
    <w:uiPriority w:val="2"/>
    <w:rsid w:val="009D0CC1"/>
    <w:rPr>
      <w:rFonts w:ascii="Arial" w:eastAsia="SimSun" w:hAnsi="Arial" w:cs="Times New Roman"/>
      <w:sz w:val="20"/>
      <w:szCs w:val="24"/>
      <w:lang w:val="uk-UA" w:eastAsia="en-GB" w:bidi="ar-AE"/>
    </w:rPr>
  </w:style>
  <w:style w:type="paragraph" w:customStyle="1" w:styleId="UKR-RegularL5">
    <w:name w:val="UKR-Regular L5"/>
    <w:basedOn w:val="a"/>
    <w:next w:val="Body4"/>
    <w:link w:val="UKR-RegularL5Char"/>
    <w:uiPriority w:val="2"/>
    <w:rsid w:val="009D0CC1"/>
    <w:pPr>
      <w:numPr>
        <w:ilvl w:val="4"/>
        <w:numId w:val="5"/>
      </w:numPr>
      <w:spacing w:before="0"/>
      <w:outlineLvl w:val="4"/>
    </w:pPr>
    <w:rPr>
      <w:rFonts w:eastAsia="SimSun" w:cs="Times New Roman"/>
      <w:szCs w:val="24"/>
      <w:lang w:val="uk-UA" w:eastAsia="en-GB" w:bidi="ar-AE"/>
    </w:rPr>
  </w:style>
  <w:style w:type="character" w:customStyle="1" w:styleId="UKR-RegularL5Char">
    <w:name w:val="UKR-Regular L5 Char"/>
    <w:basedOn w:val="a0"/>
    <w:link w:val="UKR-RegularL5"/>
    <w:uiPriority w:val="2"/>
    <w:rsid w:val="009D0CC1"/>
    <w:rPr>
      <w:rFonts w:ascii="Arial" w:eastAsia="SimSun" w:hAnsi="Arial" w:cs="Times New Roman"/>
      <w:sz w:val="20"/>
      <w:szCs w:val="24"/>
      <w:lang w:val="uk-UA" w:eastAsia="en-GB" w:bidi="ar-AE"/>
    </w:rPr>
  </w:style>
  <w:style w:type="paragraph" w:customStyle="1" w:styleId="UKR-RegularL6">
    <w:name w:val="UKR-Regular L6"/>
    <w:basedOn w:val="a"/>
    <w:next w:val="Body5"/>
    <w:link w:val="UKR-RegularL6Char"/>
    <w:uiPriority w:val="2"/>
    <w:rsid w:val="00054094"/>
    <w:pPr>
      <w:numPr>
        <w:ilvl w:val="5"/>
        <w:numId w:val="5"/>
      </w:numPr>
      <w:spacing w:before="0"/>
      <w:outlineLvl w:val="5"/>
    </w:pPr>
    <w:rPr>
      <w:rFonts w:eastAsia="SimSun" w:cs="Times New Roman"/>
      <w:szCs w:val="24"/>
      <w:lang w:val="uk-UA" w:eastAsia="en-GB" w:bidi="ar-AE"/>
    </w:rPr>
  </w:style>
  <w:style w:type="character" w:customStyle="1" w:styleId="UKR-RegularL6Char">
    <w:name w:val="UKR-Regular L6 Char"/>
    <w:basedOn w:val="a0"/>
    <w:link w:val="UKR-RegularL6"/>
    <w:uiPriority w:val="2"/>
    <w:rsid w:val="00054094"/>
    <w:rPr>
      <w:rFonts w:ascii="Arial" w:eastAsia="SimSun" w:hAnsi="Arial" w:cs="Times New Roman"/>
      <w:sz w:val="20"/>
      <w:szCs w:val="24"/>
      <w:lang w:val="uk-UA" w:eastAsia="en-GB" w:bidi="ar-AE"/>
    </w:rPr>
  </w:style>
  <w:style w:type="paragraph" w:customStyle="1" w:styleId="UKR-Schedule1L1">
    <w:name w:val="UKR-Schedule 1 L1"/>
    <w:basedOn w:val="a"/>
    <w:next w:val="Body"/>
    <w:link w:val="UKR-Schedule1L1Char"/>
    <w:uiPriority w:val="2"/>
    <w:rsid w:val="00CD27C7"/>
    <w:pPr>
      <w:keepNext/>
      <w:pageBreakBefore/>
      <w:numPr>
        <w:numId w:val="6"/>
      </w:numPr>
      <w:spacing w:before="240" w:after="360"/>
      <w:jc w:val="center"/>
      <w:outlineLvl w:val="0"/>
    </w:pPr>
    <w:rPr>
      <w:rFonts w:eastAsia="SimSun" w:cs="Times New Roman"/>
      <w:b/>
      <w:caps/>
      <w:szCs w:val="24"/>
      <w:lang w:val="uk-UA" w:eastAsia="zh-CN" w:bidi="ar-AE"/>
    </w:rPr>
  </w:style>
  <w:style w:type="character" w:customStyle="1" w:styleId="UKR-Schedule1L1Char">
    <w:name w:val="UKR-Schedule 1 L1 Char"/>
    <w:basedOn w:val="a9"/>
    <w:link w:val="UKR-Schedule1L1"/>
    <w:uiPriority w:val="2"/>
    <w:rsid w:val="00CD27C7"/>
    <w:rPr>
      <w:rFonts w:ascii="Arial" w:eastAsia="SimSun" w:hAnsi="Arial" w:cs="Times New Roman"/>
      <w:b/>
      <w:caps/>
      <w:sz w:val="20"/>
      <w:szCs w:val="24"/>
      <w:lang w:val="uk-UA" w:eastAsia="zh-CN" w:bidi="ar-AE"/>
    </w:rPr>
  </w:style>
  <w:style w:type="paragraph" w:customStyle="1" w:styleId="UKR-Schedule1L2">
    <w:name w:val="UKR-Schedule 1 L2"/>
    <w:basedOn w:val="a"/>
    <w:next w:val="Body"/>
    <w:link w:val="UKR-Schedule1L2Char"/>
    <w:uiPriority w:val="2"/>
    <w:rsid w:val="00CD27C7"/>
    <w:pPr>
      <w:numPr>
        <w:ilvl w:val="1"/>
        <w:numId w:val="6"/>
      </w:numPr>
      <w:spacing w:before="240" w:after="240"/>
      <w:jc w:val="center"/>
      <w:outlineLvl w:val="1"/>
    </w:pPr>
    <w:rPr>
      <w:rFonts w:eastAsia="SimSun" w:cs="Times New Roman"/>
      <w:b/>
      <w:caps/>
      <w:szCs w:val="24"/>
      <w:lang w:val="uk-UA" w:eastAsia="zh-CN" w:bidi="ar-AE"/>
    </w:rPr>
  </w:style>
  <w:style w:type="character" w:customStyle="1" w:styleId="UKR-Schedule1L2Char">
    <w:name w:val="UKR-Schedule 1 L2 Char"/>
    <w:basedOn w:val="a9"/>
    <w:link w:val="UKR-Schedule1L2"/>
    <w:uiPriority w:val="2"/>
    <w:rsid w:val="00CD27C7"/>
    <w:rPr>
      <w:rFonts w:ascii="Arial" w:eastAsia="SimSun" w:hAnsi="Arial" w:cs="Times New Roman"/>
      <w:b/>
      <w:caps/>
      <w:sz w:val="20"/>
      <w:szCs w:val="24"/>
      <w:lang w:val="uk-UA" w:eastAsia="zh-CN" w:bidi="ar-AE"/>
    </w:rPr>
  </w:style>
  <w:style w:type="paragraph" w:customStyle="1" w:styleId="UKR-Schedule1L3">
    <w:name w:val="UKR-Schedule 1 L3"/>
    <w:basedOn w:val="a"/>
    <w:next w:val="Body1"/>
    <w:link w:val="UKR-Schedule1L3Char"/>
    <w:uiPriority w:val="2"/>
    <w:rsid w:val="007C73D3"/>
    <w:pPr>
      <w:numPr>
        <w:ilvl w:val="2"/>
        <w:numId w:val="6"/>
      </w:numPr>
      <w:spacing w:before="320" w:after="0"/>
      <w:outlineLvl w:val="2"/>
    </w:pPr>
    <w:rPr>
      <w:rFonts w:eastAsia="SimSun" w:cs="Times New Roman"/>
      <w:b/>
      <w:szCs w:val="24"/>
      <w:lang w:val="uk-UA" w:eastAsia="zh-CN" w:bidi="ar-AE"/>
    </w:rPr>
  </w:style>
  <w:style w:type="character" w:customStyle="1" w:styleId="UKR-Schedule1L3Char">
    <w:name w:val="UKR-Schedule 1 L3 Char"/>
    <w:basedOn w:val="a9"/>
    <w:link w:val="UKR-Schedule1L3"/>
    <w:uiPriority w:val="2"/>
    <w:rsid w:val="007C73D3"/>
    <w:rPr>
      <w:rFonts w:ascii="Arial" w:eastAsia="SimSun" w:hAnsi="Arial" w:cs="Times New Roman"/>
      <w:b/>
      <w:sz w:val="20"/>
      <w:szCs w:val="24"/>
      <w:lang w:val="uk-UA" w:eastAsia="zh-CN" w:bidi="ar-AE"/>
    </w:rPr>
  </w:style>
  <w:style w:type="paragraph" w:customStyle="1" w:styleId="UKR-Schedule1L4">
    <w:name w:val="UKR-Schedule 1 L4"/>
    <w:basedOn w:val="a"/>
    <w:next w:val="Body1"/>
    <w:link w:val="UKR-Schedule1L4Char"/>
    <w:uiPriority w:val="2"/>
    <w:rsid w:val="00CD27C7"/>
    <w:pPr>
      <w:numPr>
        <w:ilvl w:val="3"/>
        <w:numId w:val="6"/>
      </w:numPr>
      <w:spacing w:before="280"/>
      <w:outlineLvl w:val="3"/>
    </w:pPr>
    <w:rPr>
      <w:rFonts w:eastAsia="SimSun" w:cs="Times New Roman"/>
      <w:szCs w:val="24"/>
      <w:lang w:val="uk-UA" w:eastAsia="zh-CN" w:bidi="ar-AE"/>
    </w:rPr>
  </w:style>
  <w:style w:type="character" w:customStyle="1" w:styleId="UKR-Schedule1L4Char">
    <w:name w:val="UKR-Schedule 1 L4 Char"/>
    <w:basedOn w:val="a9"/>
    <w:link w:val="UKR-Schedule1L4"/>
    <w:uiPriority w:val="2"/>
    <w:rsid w:val="00CD27C7"/>
    <w:rPr>
      <w:rFonts w:ascii="Arial" w:eastAsia="SimSun" w:hAnsi="Arial" w:cs="Times New Roman"/>
      <w:sz w:val="20"/>
      <w:szCs w:val="24"/>
      <w:lang w:val="uk-UA" w:eastAsia="zh-CN" w:bidi="ar-AE"/>
    </w:rPr>
  </w:style>
  <w:style w:type="paragraph" w:customStyle="1" w:styleId="UKR-Schedule1L5">
    <w:name w:val="UKR-Schedule 1 L5"/>
    <w:basedOn w:val="a"/>
    <w:next w:val="Body2"/>
    <w:link w:val="UKR-Schedule1L5Char"/>
    <w:uiPriority w:val="2"/>
    <w:rsid w:val="00CD27C7"/>
    <w:pPr>
      <w:numPr>
        <w:ilvl w:val="4"/>
        <w:numId w:val="6"/>
      </w:numPr>
      <w:spacing w:before="0"/>
      <w:outlineLvl w:val="4"/>
    </w:pPr>
    <w:rPr>
      <w:rFonts w:eastAsia="SimSun" w:cs="Times New Roman"/>
      <w:szCs w:val="24"/>
      <w:lang w:val="uk-UA" w:eastAsia="zh-CN" w:bidi="ar-AE"/>
    </w:rPr>
  </w:style>
  <w:style w:type="paragraph" w:customStyle="1" w:styleId="Party">
    <w:name w:val="Party"/>
    <w:basedOn w:val="a"/>
    <w:link w:val="PartyChar"/>
    <w:semiHidden/>
    <w:rsid w:val="00493787"/>
    <w:pPr>
      <w:jc w:val="center"/>
    </w:pPr>
    <w:rPr>
      <w:b/>
      <w:caps/>
      <w:sz w:val="22"/>
    </w:rPr>
  </w:style>
  <w:style w:type="character" w:customStyle="1" w:styleId="UKR-Schedule1L5Char">
    <w:name w:val="UKR-Schedule 1 L5 Char"/>
    <w:basedOn w:val="a9"/>
    <w:link w:val="UKR-Schedule1L5"/>
    <w:uiPriority w:val="2"/>
    <w:rsid w:val="00CD27C7"/>
    <w:rPr>
      <w:rFonts w:ascii="Arial" w:eastAsia="SimSun" w:hAnsi="Arial" w:cs="Times New Roman"/>
      <w:sz w:val="20"/>
      <w:szCs w:val="24"/>
      <w:lang w:val="uk-UA" w:eastAsia="zh-CN" w:bidi="ar-AE"/>
    </w:rPr>
  </w:style>
  <w:style w:type="paragraph" w:styleId="ac">
    <w:name w:val="footnote text"/>
    <w:basedOn w:val="a"/>
    <w:link w:val="ad"/>
    <w:uiPriority w:val="99"/>
    <w:semiHidden/>
    <w:unhideWhenUsed/>
    <w:rsid w:val="002D2E3A"/>
    <w:pPr>
      <w:tabs>
        <w:tab w:val="left" w:pos="284"/>
      </w:tabs>
      <w:spacing w:before="40" w:after="0"/>
    </w:pPr>
    <w:rPr>
      <w:sz w:val="16"/>
      <w:szCs w:val="20"/>
    </w:rPr>
  </w:style>
  <w:style w:type="character" w:customStyle="1" w:styleId="ad">
    <w:name w:val="Текст сноски Знак"/>
    <w:basedOn w:val="a0"/>
    <w:link w:val="ac"/>
    <w:uiPriority w:val="99"/>
    <w:semiHidden/>
    <w:rsid w:val="002D2E3A"/>
    <w:rPr>
      <w:rFonts w:ascii="Arial" w:hAnsi="Arial"/>
      <w:sz w:val="16"/>
      <w:szCs w:val="20"/>
    </w:rPr>
  </w:style>
  <w:style w:type="paragraph" w:customStyle="1" w:styleId="UKR-Schedule1L6">
    <w:name w:val="UKR-Schedule 1 L6"/>
    <w:basedOn w:val="a"/>
    <w:next w:val="Body3"/>
    <w:link w:val="UKR-Schedule1L6Char"/>
    <w:uiPriority w:val="2"/>
    <w:rsid w:val="00CD27C7"/>
    <w:pPr>
      <w:numPr>
        <w:ilvl w:val="5"/>
        <w:numId w:val="6"/>
      </w:numPr>
      <w:spacing w:before="0"/>
      <w:outlineLvl w:val="5"/>
    </w:pPr>
    <w:rPr>
      <w:rFonts w:eastAsia="SimSun" w:cs="Times New Roman"/>
      <w:szCs w:val="24"/>
      <w:lang w:val="uk-UA" w:eastAsia="zh-CN" w:bidi="ar-AE"/>
    </w:rPr>
  </w:style>
  <w:style w:type="character" w:customStyle="1" w:styleId="PartyChar">
    <w:name w:val="Party Char"/>
    <w:basedOn w:val="a0"/>
    <w:link w:val="Party"/>
    <w:semiHidden/>
    <w:rsid w:val="00493787"/>
    <w:rPr>
      <w:rFonts w:ascii="Arial" w:hAnsi="Arial"/>
      <w:b/>
      <w:caps/>
    </w:rPr>
  </w:style>
  <w:style w:type="character" w:customStyle="1" w:styleId="UKR-Schedule1L6Char">
    <w:name w:val="UKR-Schedule 1 L6 Char"/>
    <w:basedOn w:val="a9"/>
    <w:link w:val="UKR-Schedule1L6"/>
    <w:uiPriority w:val="2"/>
    <w:rsid w:val="00CD27C7"/>
    <w:rPr>
      <w:rFonts w:ascii="Arial" w:eastAsia="SimSun" w:hAnsi="Arial" w:cs="Times New Roman"/>
      <w:sz w:val="20"/>
      <w:szCs w:val="24"/>
      <w:lang w:val="uk-UA" w:eastAsia="zh-CN" w:bidi="ar-AE"/>
    </w:rPr>
  </w:style>
  <w:style w:type="paragraph" w:customStyle="1" w:styleId="UKR-Schedule1L7">
    <w:name w:val="UKR-Schedule 1 L7"/>
    <w:basedOn w:val="a"/>
    <w:next w:val="Body4"/>
    <w:link w:val="UKR-Schedule1L7Char"/>
    <w:uiPriority w:val="2"/>
    <w:rsid w:val="00CD27C7"/>
    <w:pPr>
      <w:numPr>
        <w:ilvl w:val="6"/>
        <w:numId w:val="6"/>
      </w:numPr>
      <w:spacing w:before="0"/>
      <w:outlineLvl w:val="6"/>
    </w:pPr>
    <w:rPr>
      <w:rFonts w:eastAsia="SimSun" w:cs="Times New Roman"/>
      <w:szCs w:val="24"/>
      <w:lang w:val="uk-UA" w:eastAsia="zh-CN" w:bidi="ar-AE"/>
    </w:rPr>
  </w:style>
  <w:style w:type="character" w:customStyle="1" w:styleId="UKR-Schedule1L7Char">
    <w:name w:val="UKR-Schedule 1 L7 Char"/>
    <w:basedOn w:val="a9"/>
    <w:link w:val="UKR-Schedule1L7"/>
    <w:uiPriority w:val="2"/>
    <w:rsid w:val="00CD27C7"/>
    <w:rPr>
      <w:rFonts w:ascii="Arial" w:eastAsia="SimSun" w:hAnsi="Arial" w:cs="Times New Roman"/>
      <w:sz w:val="20"/>
      <w:szCs w:val="24"/>
      <w:lang w:val="uk-UA" w:eastAsia="zh-CN" w:bidi="ar-AE"/>
    </w:rPr>
  </w:style>
  <w:style w:type="paragraph" w:customStyle="1" w:styleId="UKR-Schedule1L8">
    <w:name w:val="UKR-Schedule 1 L8"/>
    <w:basedOn w:val="a"/>
    <w:next w:val="Body1"/>
    <w:link w:val="UKR-Schedule1L8Char"/>
    <w:uiPriority w:val="2"/>
    <w:rsid w:val="00CD27C7"/>
    <w:pPr>
      <w:numPr>
        <w:ilvl w:val="7"/>
        <w:numId w:val="6"/>
      </w:numPr>
      <w:spacing w:before="280"/>
      <w:outlineLvl w:val="7"/>
    </w:pPr>
    <w:rPr>
      <w:rFonts w:eastAsia="SimSun" w:cs="Times New Roman"/>
      <w:szCs w:val="24"/>
      <w:lang w:val="uk-UA" w:eastAsia="zh-CN" w:bidi="ar-AE"/>
    </w:rPr>
  </w:style>
  <w:style w:type="character" w:customStyle="1" w:styleId="UKR-Schedule1L8Char">
    <w:name w:val="UKR-Schedule 1 L8 Char"/>
    <w:basedOn w:val="a9"/>
    <w:link w:val="UKR-Schedule1L8"/>
    <w:uiPriority w:val="2"/>
    <w:rsid w:val="00CD27C7"/>
    <w:rPr>
      <w:rFonts w:ascii="Arial" w:eastAsia="SimSun" w:hAnsi="Arial" w:cs="Times New Roman"/>
      <w:sz w:val="20"/>
      <w:szCs w:val="24"/>
      <w:lang w:val="uk-UA" w:eastAsia="zh-CN" w:bidi="ar-AE"/>
    </w:rPr>
  </w:style>
  <w:style w:type="paragraph" w:customStyle="1" w:styleId="UKR-Schedule1L9">
    <w:name w:val="UKR-Schedule 1 L9"/>
    <w:basedOn w:val="a"/>
    <w:next w:val="Body2"/>
    <w:link w:val="UKR-Schedule1L9Char"/>
    <w:uiPriority w:val="2"/>
    <w:rsid w:val="00CD27C7"/>
    <w:pPr>
      <w:numPr>
        <w:ilvl w:val="8"/>
        <w:numId w:val="6"/>
      </w:numPr>
      <w:spacing w:before="0"/>
      <w:outlineLvl w:val="8"/>
    </w:pPr>
    <w:rPr>
      <w:rFonts w:eastAsia="SimSun" w:cs="Times New Roman"/>
      <w:szCs w:val="24"/>
      <w:lang w:val="uk-UA" w:eastAsia="zh-CN" w:bidi="ar-AE"/>
    </w:rPr>
  </w:style>
  <w:style w:type="character" w:customStyle="1" w:styleId="UKR-Schedule1L9Char">
    <w:name w:val="UKR-Schedule 1 L9 Char"/>
    <w:basedOn w:val="a9"/>
    <w:link w:val="UKR-Schedule1L9"/>
    <w:uiPriority w:val="2"/>
    <w:rsid w:val="00CD27C7"/>
    <w:rPr>
      <w:rFonts w:ascii="Arial" w:eastAsia="SimSun" w:hAnsi="Arial" w:cs="Times New Roman"/>
      <w:sz w:val="20"/>
      <w:szCs w:val="24"/>
      <w:lang w:val="uk-UA" w:eastAsia="zh-CN" w:bidi="ar-AE"/>
    </w:rPr>
  </w:style>
  <w:style w:type="character" w:styleId="ae">
    <w:name w:val="footnote reference"/>
    <w:basedOn w:val="a0"/>
    <w:uiPriority w:val="99"/>
    <w:semiHidden/>
    <w:unhideWhenUsed/>
    <w:rsid w:val="006D2916"/>
    <w:rPr>
      <w:vertAlign w:val="superscript"/>
    </w:rPr>
  </w:style>
  <w:style w:type="paragraph" w:styleId="af">
    <w:name w:val="List Paragraph"/>
    <w:basedOn w:val="a"/>
    <w:uiPriority w:val="34"/>
    <w:semiHidden/>
    <w:qFormat/>
    <w:rsid w:val="00F44914"/>
    <w:pPr>
      <w:ind w:left="720"/>
      <w:contextualSpacing/>
    </w:pPr>
  </w:style>
  <w:style w:type="paragraph" w:styleId="af0">
    <w:name w:val="Balloon Text"/>
    <w:basedOn w:val="a"/>
    <w:link w:val="af1"/>
    <w:uiPriority w:val="99"/>
    <w:semiHidden/>
    <w:unhideWhenUsed/>
    <w:rsid w:val="00D36C4A"/>
    <w:pPr>
      <w:spacing w:before="0"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6C4A"/>
    <w:rPr>
      <w:rFonts w:ascii="Segoe UI" w:hAnsi="Segoe UI" w:cs="Segoe UI"/>
      <w:sz w:val="18"/>
      <w:szCs w:val="18"/>
    </w:rPr>
  </w:style>
  <w:style w:type="character" w:styleId="af2">
    <w:name w:val="annotation reference"/>
    <w:basedOn w:val="a0"/>
    <w:uiPriority w:val="99"/>
    <w:semiHidden/>
    <w:unhideWhenUsed/>
    <w:rsid w:val="001D0263"/>
    <w:rPr>
      <w:sz w:val="16"/>
      <w:szCs w:val="16"/>
    </w:rPr>
  </w:style>
  <w:style w:type="paragraph" w:styleId="af3">
    <w:name w:val="annotation text"/>
    <w:basedOn w:val="a"/>
    <w:link w:val="af4"/>
    <w:uiPriority w:val="99"/>
    <w:semiHidden/>
    <w:unhideWhenUsed/>
    <w:rsid w:val="001D0263"/>
    <w:pPr>
      <w:spacing w:line="240" w:lineRule="auto"/>
    </w:pPr>
    <w:rPr>
      <w:szCs w:val="20"/>
    </w:rPr>
  </w:style>
  <w:style w:type="character" w:customStyle="1" w:styleId="af4">
    <w:name w:val="Текст примечания Знак"/>
    <w:basedOn w:val="a0"/>
    <w:link w:val="af3"/>
    <w:uiPriority w:val="99"/>
    <w:semiHidden/>
    <w:rsid w:val="001D0263"/>
    <w:rPr>
      <w:rFonts w:ascii="Arial" w:hAnsi="Arial"/>
      <w:sz w:val="20"/>
      <w:szCs w:val="20"/>
    </w:rPr>
  </w:style>
  <w:style w:type="paragraph" w:styleId="af5">
    <w:name w:val="annotation subject"/>
    <w:basedOn w:val="af3"/>
    <w:next w:val="af3"/>
    <w:link w:val="af6"/>
    <w:uiPriority w:val="99"/>
    <w:semiHidden/>
    <w:unhideWhenUsed/>
    <w:rsid w:val="001D0263"/>
    <w:rPr>
      <w:b/>
      <w:bCs/>
    </w:rPr>
  </w:style>
  <w:style w:type="character" w:customStyle="1" w:styleId="af6">
    <w:name w:val="Тема примечания Знак"/>
    <w:basedOn w:val="af4"/>
    <w:link w:val="af5"/>
    <w:uiPriority w:val="99"/>
    <w:semiHidden/>
    <w:rsid w:val="001D0263"/>
    <w:rPr>
      <w:rFonts w:ascii="Arial" w:hAnsi="Arial"/>
      <w:b/>
      <w:bCs/>
      <w:sz w:val="20"/>
      <w:szCs w:val="20"/>
    </w:rPr>
  </w:style>
  <w:style w:type="character" w:customStyle="1" w:styleId="rvts44">
    <w:name w:val="rvts44"/>
    <w:basedOn w:val="a0"/>
    <w:rsid w:val="000C7652"/>
  </w:style>
  <w:style w:type="paragraph" w:styleId="af7">
    <w:name w:val="Body Text Indent"/>
    <w:basedOn w:val="a"/>
    <w:link w:val="af8"/>
    <w:uiPriority w:val="99"/>
    <w:semiHidden/>
    <w:unhideWhenUsed/>
    <w:rsid w:val="000C7652"/>
    <w:pPr>
      <w:ind w:left="283"/>
    </w:pPr>
  </w:style>
  <w:style w:type="character" w:customStyle="1" w:styleId="af8">
    <w:name w:val="Основной текст с отступом Знак"/>
    <w:basedOn w:val="a0"/>
    <w:link w:val="af7"/>
    <w:uiPriority w:val="99"/>
    <w:semiHidden/>
    <w:rsid w:val="000C7652"/>
    <w:rPr>
      <w:rFonts w:ascii="Arial" w:hAnsi="Arial"/>
      <w:sz w:val="20"/>
    </w:rPr>
  </w:style>
  <w:style w:type="character" w:customStyle="1" w:styleId="WW8Num5z0">
    <w:name w:val="WW8Num5z0"/>
    <w:rsid w:val="006803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4608">
      <w:bodyDiv w:val="1"/>
      <w:marLeft w:val="0"/>
      <w:marRight w:val="0"/>
      <w:marTop w:val="0"/>
      <w:marBottom w:val="0"/>
      <w:divBdr>
        <w:top w:val="none" w:sz="0" w:space="0" w:color="auto"/>
        <w:left w:val="none" w:sz="0" w:space="0" w:color="auto"/>
        <w:bottom w:val="none" w:sz="0" w:space="0" w:color="auto"/>
        <w:right w:val="none" w:sz="0" w:space="0" w:color="auto"/>
      </w:divBdr>
    </w:div>
    <w:div w:id="794250628">
      <w:bodyDiv w:val="1"/>
      <w:marLeft w:val="0"/>
      <w:marRight w:val="0"/>
      <w:marTop w:val="0"/>
      <w:marBottom w:val="0"/>
      <w:divBdr>
        <w:top w:val="none" w:sz="0" w:space="0" w:color="auto"/>
        <w:left w:val="none" w:sz="0" w:space="0" w:color="auto"/>
        <w:bottom w:val="none" w:sz="0" w:space="0" w:color="auto"/>
        <w:right w:val="none" w:sz="0" w:space="0" w:color="auto"/>
      </w:divBdr>
    </w:div>
    <w:div w:id="1009604478">
      <w:bodyDiv w:val="1"/>
      <w:marLeft w:val="0"/>
      <w:marRight w:val="0"/>
      <w:marTop w:val="0"/>
      <w:marBottom w:val="0"/>
      <w:divBdr>
        <w:top w:val="none" w:sz="0" w:space="0" w:color="auto"/>
        <w:left w:val="none" w:sz="0" w:space="0" w:color="auto"/>
        <w:bottom w:val="none" w:sz="0" w:space="0" w:color="auto"/>
        <w:right w:val="none" w:sz="0" w:space="0" w:color="auto"/>
      </w:divBdr>
    </w:div>
    <w:div w:id="1184592046">
      <w:bodyDiv w:val="1"/>
      <w:marLeft w:val="0"/>
      <w:marRight w:val="0"/>
      <w:marTop w:val="0"/>
      <w:marBottom w:val="0"/>
      <w:divBdr>
        <w:top w:val="none" w:sz="0" w:space="0" w:color="auto"/>
        <w:left w:val="none" w:sz="0" w:space="0" w:color="auto"/>
        <w:bottom w:val="none" w:sz="0" w:space="0" w:color="auto"/>
        <w:right w:val="none" w:sz="0" w:space="0" w:color="auto"/>
      </w:divBdr>
    </w:div>
    <w:div w:id="1444960607">
      <w:bodyDiv w:val="1"/>
      <w:marLeft w:val="0"/>
      <w:marRight w:val="0"/>
      <w:marTop w:val="0"/>
      <w:marBottom w:val="0"/>
      <w:divBdr>
        <w:top w:val="none" w:sz="0" w:space="0" w:color="auto"/>
        <w:left w:val="none" w:sz="0" w:space="0" w:color="auto"/>
        <w:bottom w:val="none" w:sz="0" w:space="0" w:color="auto"/>
        <w:right w:val="none" w:sz="0" w:space="0" w:color="auto"/>
      </w:divBdr>
    </w:div>
    <w:div w:id="1798795562">
      <w:bodyDiv w:val="1"/>
      <w:marLeft w:val="0"/>
      <w:marRight w:val="0"/>
      <w:marTop w:val="0"/>
      <w:marBottom w:val="0"/>
      <w:divBdr>
        <w:top w:val="none" w:sz="0" w:space="0" w:color="auto"/>
        <w:left w:val="none" w:sz="0" w:space="0" w:color="auto"/>
        <w:bottom w:val="none" w:sz="0" w:space="0" w:color="auto"/>
        <w:right w:val="none" w:sz="0" w:space="0" w:color="auto"/>
      </w:divBdr>
    </w:div>
    <w:div w:id="1822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ts.pat.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B3C53CD2727B44290BDDBE099EA12C8" ma:contentTypeVersion="2" ma:contentTypeDescription="Создание документа." ma:contentTypeScope="" ma:versionID="8ebfdfbf5a7ba5b1f12037fb2719713b">
  <xsd:schema xmlns:xsd="http://www.w3.org/2001/XMLSchema" xmlns:xs="http://www.w3.org/2001/XMLSchema" xmlns:p="http://schemas.microsoft.com/office/2006/metadata/properties" xmlns:ns2="a7b8b25e-7557-4511-bf95-67c9bd8b5cd3" targetNamespace="http://schemas.microsoft.com/office/2006/metadata/properties" ma:root="true" ma:fieldsID="5b3fed43a8ef58d0044e0b8171840572" ns2:_="">
    <xsd:import namespace="a7b8b25e-7557-4511-bf95-67c9bd8b5c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8b25e-7557-4511-bf95-67c9bd8b5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2656-5994-4A99-A219-9E9205154D96}">
  <ds:schemaRefs>
    <ds:schemaRef ds:uri="http://schemas.microsoft.com/sharepoint/v3/contenttype/forms"/>
  </ds:schemaRefs>
</ds:datastoreItem>
</file>

<file path=customXml/itemProps2.xml><?xml version="1.0" encoding="utf-8"?>
<ds:datastoreItem xmlns:ds="http://schemas.openxmlformats.org/officeDocument/2006/customXml" ds:itemID="{6B2DBE0C-16C4-423C-B074-778760EF8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CDDE1-4768-4FF7-A5E2-0774EA646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8b25e-7557-4511-bf95-67c9bd8b5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A677E-E258-464C-B50E-8F61924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3758</Words>
  <Characters>21421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Yevgen German</dc:creator>
  <cp:lastModifiedBy>Shevchuk Iryna</cp:lastModifiedBy>
  <cp:revision>2</cp:revision>
  <cp:lastPrinted>2018-03-22T14:19:00Z</cp:lastPrinted>
  <dcterms:created xsi:type="dcterms:W3CDTF">2018-03-22T15:10:00Z</dcterms:created>
  <dcterms:modified xsi:type="dcterms:W3CDTF">2018-03-22T15:10:00Z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0x0101001B3C53CD2727B44290BDDBE099EA12C8</vt:lpwstr>
  </property>
</Properties>
</file>